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066C" w14:textId="77777777" w:rsidR="00693AC7" w:rsidRDefault="00693AC7">
      <w:pPr>
        <w:pStyle w:val="Title"/>
        <w:spacing w:after="0"/>
        <w:rPr>
          <w:b w:val="0"/>
          <w:color w:val="BE1E2D"/>
          <w:sz w:val="48"/>
          <w:szCs w:val="48"/>
        </w:rPr>
      </w:pPr>
    </w:p>
    <w:p w14:paraId="63A32012" w14:textId="77777777" w:rsidR="00693AC7" w:rsidRDefault="00C02A35">
      <w:pPr>
        <w:pStyle w:val="Title"/>
      </w:pPr>
      <w:proofErr w:type="spellStart"/>
      <w:r>
        <w:rPr>
          <w:b w:val="0"/>
          <w:color w:val="EC008B"/>
        </w:rPr>
        <w:t>Tegevuskava</w:t>
      </w:r>
      <w:proofErr w:type="spellEnd"/>
      <w:r>
        <w:rPr>
          <w:b w:val="0"/>
        </w:rPr>
        <w:t xml:space="preserve"> </w:t>
      </w:r>
    </w:p>
    <w:p w14:paraId="04122D48" w14:textId="77777777" w:rsidR="00693AC7" w:rsidRDefault="00693AC7">
      <w:pPr>
        <w:pStyle w:val="Subtitle"/>
        <w:spacing w:after="0"/>
      </w:pPr>
    </w:p>
    <w:p w14:paraId="7F2E0BD7" w14:textId="6EB20B38" w:rsidR="00366402" w:rsidRDefault="00C02A35">
      <w:pPr>
        <w:pStyle w:val="Subtitle"/>
        <w:spacing w:before="0" w:after="0"/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</w:pP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 xml:space="preserve">ELU </w:t>
      </w:r>
      <w:proofErr w:type="spellStart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projekt</w:t>
      </w:r>
      <w:proofErr w:type="spellEnd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:</w:t>
      </w:r>
      <w:r w:rsidR="00366402"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 xml:space="preserve"> </w:t>
      </w:r>
      <w:r w:rsidR="00366402">
        <w:rPr>
          <w:b/>
          <w:bCs/>
        </w:rPr>
        <w:t>POTENTSIAALSE KUULMISLANGUSE RISKIGA MEELELAHUTUS-, SPORTIMIS- JM KOHTADE AKUSTILISE MÜRAKOORMUSE UURING</w:t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 w:rsidR="00185B0B"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</w:p>
    <w:p w14:paraId="485FD55C" w14:textId="4C5115B4" w:rsidR="00693AC7" w:rsidRDefault="00C02A35">
      <w:pPr>
        <w:pStyle w:val="Subtitle"/>
        <w:spacing w:before="0" w:after="0"/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</w:pPr>
      <w:proofErr w:type="spellStart"/>
      <w:proofErr w:type="gramStart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Juhendaja</w:t>
      </w:r>
      <w:proofErr w:type="spellEnd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(</w:t>
      </w:r>
      <w:proofErr w:type="gramEnd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d):</w:t>
      </w:r>
      <w:r w:rsidR="00366402"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 xml:space="preserve"> Avo-Rein Tereping, </w:t>
      </w:r>
      <w:proofErr w:type="spellStart"/>
      <w:r w:rsidR="00366402"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Urmas</w:t>
      </w:r>
      <w:proofErr w:type="spellEnd"/>
      <w:r w:rsidR="00366402"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 xml:space="preserve"> </w:t>
      </w:r>
      <w:proofErr w:type="spellStart"/>
      <w:r w:rsidR="00366402"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Taniloo</w:t>
      </w:r>
      <w:proofErr w:type="spellEnd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</w:r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ab/>
        <w:t> </w:t>
      </w:r>
    </w:p>
    <w:p w14:paraId="1F88F8B9" w14:textId="01F4E5D8" w:rsidR="00693AC7" w:rsidRDefault="00C02A35">
      <w:pPr>
        <w:pStyle w:val="Subtitle"/>
        <w:spacing w:before="0"/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</w:pPr>
      <w:proofErr w:type="spellStart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>liikmed</w:t>
      </w:r>
      <w:proofErr w:type="spellEnd"/>
      <w:r>
        <w:rPr>
          <w:rFonts w:ascii="Barlow Condensed Medium" w:eastAsia="Barlow Condensed Medium" w:hAnsi="Barlow Condensed Medium" w:cs="Barlow Condensed Medium"/>
          <w:color w:val="262261"/>
          <w:sz w:val="32"/>
          <w:szCs w:val="32"/>
        </w:rPr>
        <w:t xml:space="preserve">: </w:t>
      </w:r>
      <w:r w:rsidR="00366402">
        <w:rPr>
          <w:b/>
          <w:bCs/>
        </w:rPr>
        <w:t xml:space="preserve">Alice </w:t>
      </w:r>
      <w:proofErr w:type="spellStart"/>
      <w:r w:rsidR="00366402">
        <w:rPr>
          <w:b/>
          <w:bCs/>
        </w:rPr>
        <w:t>Kääramees</w:t>
      </w:r>
      <w:proofErr w:type="spellEnd"/>
      <w:r w:rsidR="00366402">
        <w:rPr>
          <w:b/>
          <w:bCs/>
        </w:rPr>
        <w:t xml:space="preserve">, Greete </w:t>
      </w:r>
      <w:proofErr w:type="spellStart"/>
      <w:r w:rsidR="00366402">
        <w:rPr>
          <w:b/>
          <w:bCs/>
        </w:rPr>
        <w:t>Maasikas</w:t>
      </w:r>
      <w:proofErr w:type="spellEnd"/>
      <w:r w:rsidR="00366402">
        <w:rPr>
          <w:b/>
          <w:bCs/>
        </w:rPr>
        <w:t xml:space="preserve">, Helena </w:t>
      </w:r>
      <w:proofErr w:type="spellStart"/>
      <w:r w:rsidR="00366402">
        <w:rPr>
          <w:b/>
          <w:bCs/>
        </w:rPr>
        <w:t>Tõnisma</w:t>
      </w:r>
      <w:proofErr w:type="spellEnd"/>
      <w:r w:rsidR="00366402">
        <w:rPr>
          <w:b/>
          <w:bCs/>
        </w:rPr>
        <w:t xml:space="preserve">, Henry </w:t>
      </w:r>
      <w:proofErr w:type="spellStart"/>
      <w:r w:rsidR="00366402">
        <w:rPr>
          <w:b/>
          <w:bCs/>
        </w:rPr>
        <w:t>Lemendik</w:t>
      </w:r>
      <w:proofErr w:type="spellEnd"/>
      <w:r w:rsidR="00366402">
        <w:rPr>
          <w:b/>
          <w:bCs/>
        </w:rPr>
        <w:t xml:space="preserve">, Kristi </w:t>
      </w:r>
      <w:proofErr w:type="spellStart"/>
      <w:r w:rsidR="00366402">
        <w:rPr>
          <w:b/>
          <w:bCs/>
        </w:rPr>
        <w:t>Pruul</w:t>
      </w:r>
      <w:proofErr w:type="spellEnd"/>
      <w:r w:rsidR="00366402">
        <w:rPr>
          <w:b/>
          <w:bCs/>
        </w:rPr>
        <w:t xml:space="preserve">, </w:t>
      </w:r>
      <w:proofErr w:type="spellStart"/>
      <w:r w:rsidR="00366402">
        <w:rPr>
          <w:b/>
          <w:bCs/>
        </w:rPr>
        <w:t>Külli</w:t>
      </w:r>
      <w:proofErr w:type="spellEnd"/>
      <w:r w:rsidR="00366402">
        <w:rPr>
          <w:b/>
          <w:bCs/>
        </w:rPr>
        <w:t xml:space="preserve"> </w:t>
      </w:r>
      <w:proofErr w:type="spellStart"/>
      <w:r w:rsidR="00366402">
        <w:rPr>
          <w:b/>
          <w:bCs/>
        </w:rPr>
        <w:t>Kaldma</w:t>
      </w:r>
      <w:proofErr w:type="spellEnd"/>
      <w:r w:rsidR="00366402">
        <w:rPr>
          <w:b/>
          <w:bCs/>
        </w:rPr>
        <w:t xml:space="preserve">, </w:t>
      </w:r>
      <w:proofErr w:type="spellStart"/>
      <w:r w:rsidR="00366402">
        <w:rPr>
          <w:b/>
          <w:bCs/>
        </w:rPr>
        <w:t>Lisanna</w:t>
      </w:r>
      <w:proofErr w:type="spellEnd"/>
      <w:r w:rsidR="00366402">
        <w:rPr>
          <w:b/>
          <w:bCs/>
        </w:rPr>
        <w:t xml:space="preserve"> </w:t>
      </w:r>
      <w:proofErr w:type="spellStart"/>
      <w:r w:rsidR="00366402">
        <w:rPr>
          <w:b/>
          <w:bCs/>
        </w:rPr>
        <w:t>Minn</w:t>
      </w:r>
      <w:proofErr w:type="spellEnd"/>
      <w:r w:rsidR="00366402">
        <w:rPr>
          <w:b/>
          <w:bCs/>
        </w:rPr>
        <w:t xml:space="preserve">, Merle </w:t>
      </w:r>
      <w:proofErr w:type="spellStart"/>
      <w:r w:rsidR="00366402">
        <w:rPr>
          <w:b/>
          <w:bCs/>
        </w:rPr>
        <w:t>Saarmets</w:t>
      </w:r>
      <w:proofErr w:type="spellEnd"/>
      <w:r w:rsidR="00366402">
        <w:rPr>
          <w:b/>
          <w:bCs/>
        </w:rPr>
        <w:t xml:space="preserve">, Tiina </w:t>
      </w:r>
      <w:proofErr w:type="spellStart"/>
      <w:r w:rsidR="00366402">
        <w:rPr>
          <w:b/>
          <w:bCs/>
        </w:rPr>
        <w:t>Kukli</w:t>
      </w:r>
      <w:proofErr w:type="spellEnd"/>
      <w:r w:rsidR="00366402">
        <w:rPr>
          <w:b/>
          <w:bCs/>
        </w:rPr>
        <w:t xml:space="preserve">, Tuuli </w:t>
      </w:r>
      <w:proofErr w:type="spellStart"/>
      <w:r w:rsidR="00366402">
        <w:rPr>
          <w:b/>
          <w:bCs/>
        </w:rPr>
        <w:t>Kaasik</w:t>
      </w:r>
      <w:proofErr w:type="spellEnd"/>
      <w:r w:rsidR="00366402">
        <w:rPr>
          <w:b/>
          <w:bCs/>
        </w:rPr>
        <w:t xml:space="preserve">, </w:t>
      </w:r>
      <w:proofErr w:type="spellStart"/>
      <w:r w:rsidR="00366402">
        <w:rPr>
          <w:b/>
          <w:bCs/>
        </w:rPr>
        <w:t>Üllar</w:t>
      </w:r>
      <w:proofErr w:type="spellEnd"/>
      <w:r w:rsidR="00366402">
        <w:rPr>
          <w:b/>
          <w:bCs/>
        </w:rPr>
        <w:t xml:space="preserve"> </w:t>
      </w:r>
      <w:proofErr w:type="spellStart"/>
      <w:r w:rsidR="00366402">
        <w:rPr>
          <w:b/>
          <w:bCs/>
        </w:rPr>
        <w:t>Maikalo</w:t>
      </w:r>
      <w:proofErr w:type="spellEnd"/>
    </w:p>
    <w:tbl>
      <w:tblPr>
        <w:tblStyle w:val="a"/>
        <w:tblW w:w="9755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2126"/>
        <w:gridCol w:w="2242"/>
      </w:tblGrid>
      <w:tr w:rsidR="00693AC7" w14:paraId="75062F92" w14:textId="77777777" w:rsidTr="006F333C">
        <w:trPr>
          <w:trHeight w:val="557"/>
        </w:trPr>
        <w:tc>
          <w:tcPr>
            <w:tcW w:w="5387" w:type="dxa"/>
            <w:shd w:val="clear" w:color="auto" w:fill="EFEFF0"/>
            <w:vAlign w:val="center"/>
          </w:tcPr>
          <w:p w14:paraId="64BAA3ED" w14:textId="77777777" w:rsidR="00693AC7" w:rsidRDefault="00C02A35">
            <w:pP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  <w:t>Tegevused</w:t>
            </w:r>
            <w:proofErr w:type="spellEnd"/>
          </w:p>
        </w:tc>
        <w:tc>
          <w:tcPr>
            <w:tcW w:w="2126" w:type="dxa"/>
            <w:shd w:val="clear" w:color="auto" w:fill="EFEFF0"/>
            <w:vAlign w:val="center"/>
          </w:tcPr>
          <w:p w14:paraId="672FA951" w14:textId="77777777" w:rsidR="00693AC7" w:rsidRDefault="00C02A35">
            <w:pP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  <w:t>Tähtaeg</w:t>
            </w:r>
            <w:proofErr w:type="spellEnd"/>
          </w:p>
        </w:tc>
        <w:tc>
          <w:tcPr>
            <w:tcW w:w="2242" w:type="dxa"/>
            <w:shd w:val="clear" w:color="auto" w:fill="EFEFF0"/>
            <w:vAlign w:val="center"/>
          </w:tcPr>
          <w:p w14:paraId="2A7F69AF" w14:textId="77777777" w:rsidR="00693AC7" w:rsidRDefault="00C02A35">
            <w:pP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  <w:t>Vastutaja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32"/>
                <w:szCs w:val="32"/>
              </w:rPr>
              <w:t>(d)</w:t>
            </w:r>
          </w:p>
        </w:tc>
      </w:tr>
      <w:tr w:rsidR="00693AC7" w14:paraId="4F37BDB2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095BDB72" w14:textId="0655B8AE" w:rsidR="00693AC7" w:rsidRDefault="003A22B3" w:rsidP="006F333C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Tegevusplaani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koostamine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vara</w:t>
            </w:r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lise</w:t>
            </w:r>
            <w:proofErr w:type="spellEnd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vastutuse</w:t>
            </w:r>
            <w:proofErr w:type="spellEnd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lepingu</w:t>
            </w:r>
            <w:proofErr w:type="spellEnd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koostamine</w:t>
            </w:r>
            <w:proofErr w:type="spellEnd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ja </w:t>
            </w:r>
            <w:proofErr w:type="spellStart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sõlmimine</w:t>
            </w:r>
            <w:proofErr w:type="spellEnd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probleemi</w:t>
            </w:r>
            <w:proofErr w:type="spellEnd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F333C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tutvustus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3FE4B01" w14:textId="0D98BE14" w:rsidR="00693AC7" w:rsidRDefault="006F333C" w:rsidP="006F333C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september</w:t>
            </w:r>
            <w:proofErr w:type="spellEnd"/>
          </w:p>
        </w:tc>
        <w:tc>
          <w:tcPr>
            <w:tcW w:w="2242" w:type="dxa"/>
            <w:vAlign w:val="center"/>
          </w:tcPr>
          <w:p w14:paraId="6D902DBE" w14:textId="7CD947B9" w:rsidR="00693AC7" w:rsidRDefault="006F333C" w:rsidP="00535F2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Juhendaja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Harry </w:t>
            </w:r>
          </w:p>
        </w:tc>
      </w:tr>
      <w:tr w:rsidR="00693AC7" w14:paraId="01E21327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28753041" w14:textId="2D164804" w:rsidR="00693AC7" w:rsidRDefault="006F333C" w:rsidP="006F333C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Iganädalased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virtuaalsed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koosolekud</w:t>
            </w:r>
            <w:proofErr w:type="spellEnd"/>
          </w:p>
        </w:tc>
        <w:tc>
          <w:tcPr>
            <w:tcW w:w="2126" w:type="dxa"/>
            <w:vAlign w:val="center"/>
          </w:tcPr>
          <w:p w14:paraId="32C8F83E" w14:textId="3ED4C5F5" w:rsidR="00693AC7" w:rsidRDefault="006F333C" w:rsidP="004139F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Esmaspäeviti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kell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16:00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kogu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jooksul</w:t>
            </w:r>
            <w:proofErr w:type="spellEnd"/>
          </w:p>
        </w:tc>
        <w:tc>
          <w:tcPr>
            <w:tcW w:w="2242" w:type="dxa"/>
            <w:vAlign w:val="center"/>
          </w:tcPr>
          <w:p w14:paraId="62E83910" w14:textId="014B4CF3" w:rsidR="00693AC7" w:rsidRDefault="006F333C" w:rsidP="00B8267E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Juhendaja</w:t>
            </w:r>
            <w:proofErr w:type="spellEnd"/>
          </w:p>
        </w:tc>
      </w:tr>
      <w:tr w:rsidR="00535F2B" w14:paraId="11023226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4FDAFFF8" w14:textId="670CB7C9" w:rsidR="00535F2B" w:rsidRDefault="00535F2B" w:rsidP="00535F2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Internetiplatvormidel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suhtlemiskeskkondade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kujundamine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– Drive, Messenger </w:t>
            </w:r>
          </w:p>
        </w:tc>
        <w:tc>
          <w:tcPr>
            <w:tcW w:w="2126" w:type="dxa"/>
            <w:vAlign w:val="center"/>
          </w:tcPr>
          <w:p w14:paraId="1F9A9B8C" w14:textId="08D00FDD" w:rsidR="00535F2B" w:rsidRDefault="00535F2B" w:rsidP="004139F3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20.september</w:t>
            </w:r>
          </w:p>
        </w:tc>
        <w:tc>
          <w:tcPr>
            <w:tcW w:w="2242" w:type="dxa"/>
            <w:vAlign w:val="center"/>
          </w:tcPr>
          <w:p w14:paraId="094E0428" w14:textId="73678843" w:rsidR="00535F2B" w:rsidRDefault="00535F2B" w:rsidP="00535F2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Tiina, Kristi</w:t>
            </w:r>
          </w:p>
        </w:tc>
        <w:bookmarkStart w:id="1" w:name="_GoBack"/>
        <w:bookmarkEnd w:id="1"/>
      </w:tr>
      <w:tr w:rsidR="00693AC7" w14:paraId="30C51B84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590567B4" w14:textId="5C30A97E" w:rsidR="00693AC7" w:rsidRDefault="006F333C" w:rsidP="006F333C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Teadusartiklitega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jm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allikatega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tutvumine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lühireferaadi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koostamine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iga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üliõpilane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1-3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artiklit</w:t>
            </w:r>
            <w:proofErr w:type="spellEnd"/>
          </w:p>
        </w:tc>
        <w:tc>
          <w:tcPr>
            <w:tcW w:w="2126" w:type="dxa"/>
            <w:vAlign w:val="center"/>
          </w:tcPr>
          <w:p w14:paraId="3F68487F" w14:textId="49BAEE68" w:rsidR="00693AC7" w:rsidRDefault="006F333C" w:rsidP="004139F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September-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november</w:t>
            </w:r>
            <w:proofErr w:type="spellEnd"/>
          </w:p>
        </w:tc>
        <w:tc>
          <w:tcPr>
            <w:tcW w:w="2242" w:type="dxa"/>
            <w:vAlign w:val="center"/>
          </w:tcPr>
          <w:p w14:paraId="1EB21465" w14:textId="2CE16448" w:rsidR="00693AC7" w:rsidRDefault="006F333C" w:rsidP="004139F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Kõik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osalejad</w:t>
            </w:r>
            <w:proofErr w:type="spellEnd"/>
          </w:p>
        </w:tc>
      </w:tr>
      <w:tr w:rsidR="00693AC7" w14:paraId="18F51D73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14BD72F8" w14:textId="07D24C65" w:rsidR="00693AC7" w:rsidRDefault="004139F3" w:rsidP="004139F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Mõõtmiskohtade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leidmine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vajadusel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kokkuleppimine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mõõtmised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iga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üliõpilane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vähemalt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erinevat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kohta</w:t>
            </w:r>
            <w:proofErr w:type="spellEnd"/>
          </w:p>
        </w:tc>
        <w:tc>
          <w:tcPr>
            <w:tcW w:w="2126" w:type="dxa"/>
            <w:vAlign w:val="center"/>
          </w:tcPr>
          <w:p w14:paraId="42F049AB" w14:textId="5F4B4DD4" w:rsidR="00693AC7" w:rsidRDefault="00FE4F3D" w:rsidP="00FE4F3D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20. </w:t>
            </w:r>
            <w:proofErr w:type="gram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</w:t>
            </w:r>
            <w:r w:rsidR="004139F3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ept</w:t>
            </w:r>
            <w:proofErr w:type="gram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. 2021</w:t>
            </w:r>
            <w:r w:rsidR="004139F3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-</w:t>
            </w: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</w:t>
            </w:r>
            <w:r w:rsidR="004139F3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aan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. 2022</w:t>
            </w:r>
          </w:p>
        </w:tc>
        <w:tc>
          <w:tcPr>
            <w:tcW w:w="2242" w:type="dxa"/>
            <w:vAlign w:val="center"/>
          </w:tcPr>
          <w:p w14:paraId="1746FA18" w14:textId="04E64685" w:rsidR="00693AC7" w:rsidRDefault="00FE4F3D" w:rsidP="006826E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Kõik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osalejad</w:t>
            </w:r>
            <w:proofErr w:type="spellEnd"/>
          </w:p>
        </w:tc>
      </w:tr>
      <w:tr w:rsidR="00693AC7" w14:paraId="6C8FA9D3" w14:textId="77777777" w:rsidTr="006F333C">
        <w:trPr>
          <w:trHeight w:val="609"/>
        </w:trPr>
        <w:tc>
          <w:tcPr>
            <w:tcW w:w="5387" w:type="dxa"/>
            <w:vAlign w:val="center"/>
          </w:tcPr>
          <w:p w14:paraId="0E777722" w14:textId="4F861B21" w:rsidR="00693AC7" w:rsidRDefault="006826E3" w:rsidP="006826E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Teadusartiklite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lugemine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lühikokkuvõtte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kirjutamine</w:t>
            </w:r>
            <w:proofErr w:type="spellEnd"/>
          </w:p>
        </w:tc>
        <w:tc>
          <w:tcPr>
            <w:tcW w:w="2126" w:type="dxa"/>
            <w:vAlign w:val="center"/>
          </w:tcPr>
          <w:p w14:paraId="1822093A" w14:textId="0A5D50EA" w:rsidR="00693AC7" w:rsidRDefault="006826E3" w:rsidP="006826E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Oktoober-november</w:t>
            </w:r>
            <w:proofErr w:type="spellEnd"/>
          </w:p>
        </w:tc>
        <w:tc>
          <w:tcPr>
            <w:tcW w:w="2242" w:type="dxa"/>
            <w:vAlign w:val="center"/>
          </w:tcPr>
          <w:p w14:paraId="6CC8C08C" w14:textId="0EE35A45" w:rsidR="00693AC7" w:rsidRDefault="006826E3" w:rsidP="006826E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Kõik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osalejad</w:t>
            </w:r>
            <w:proofErr w:type="spellEnd"/>
          </w:p>
        </w:tc>
      </w:tr>
      <w:tr w:rsidR="00693AC7" w14:paraId="7D00B1FB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5E73044D" w14:textId="140EAE75" w:rsidR="00693AC7" w:rsidRDefault="006826E3" w:rsidP="006826E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Teadusartiklite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arutelu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D78F987" w14:textId="63370314" w:rsidR="00693AC7" w:rsidRDefault="006826E3" w:rsidP="006826E3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Oktoober-november</w:t>
            </w:r>
            <w:proofErr w:type="spellEnd"/>
          </w:p>
        </w:tc>
        <w:tc>
          <w:tcPr>
            <w:tcW w:w="2242" w:type="dxa"/>
            <w:vAlign w:val="center"/>
          </w:tcPr>
          <w:p w14:paraId="25099E0A" w14:textId="78962E0D" w:rsidR="00693AC7" w:rsidRDefault="00B8267E" w:rsidP="00B8267E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Kõik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osalejad</w:t>
            </w:r>
            <w:proofErr w:type="spellEnd"/>
          </w:p>
        </w:tc>
      </w:tr>
      <w:tr w:rsidR="00693AC7" w14:paraId="320FB4D9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1EB8EDE9" w14:textId="0471F782" w:rsidR="00693AC7" w:rsidRDefault="00B8267E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aruande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kirjutamise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teoreetili</w:t>
            </w:r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</w:t>
            </w: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</w:t>
            </w:r>
            <w:proofErr w:type="spellEnd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visand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378BC3B6" w14:textId="17F5894B" w:rsidR="00693AC7" w:rsidRDefault="00B8267E" w:rsidP="00B8267E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20.okt-10.dets</w:t>
            </w:r>
          </w:p>
        </w:tc>
        <w:tc>
          <w:tcPr>
            <w:tcW w:w="2242" w:type="dxa"/>
            <w:vAlign w:val="center"/>
          </w:tcPr>
          <w:p w14:paraId="07DFDC36" w14:textId="4FBEFD92" w:rsidR="00693AC7" w:rsidRDefault="00B8267E" w:rsidP="00B8267E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Lõigud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jagatud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osalejate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vahel</w:t>
            </w:r>
            <w:proofErr w:type="spellEnd"/>
          </w:p>
        </w:tc>
      </w:tr>
      <w:tr w:rsidR="00693AC7" w14:paraId="39FA3439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1F99A946" w14:textId="2C4457CE" w:rsidR="00693AC7" w:rsidRDefault="00B8267E" w:rsidP="00B8267E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lastRenderedPageBreak/>
              <w:t>Projekti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aruande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kirjutamise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teoreetilise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ühtlustamine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4FF9DFF" w14:textId="5A055A3A" w:rsidR="00693AC7" w:rsidRDefault="00B8267E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10.dets-20.dets</w:t>
            </w:r>
          </w:p>
        </w:tc>
        <w:tc>
          <w:tcPr>
            <w:tcW w:w="2242" w:type="dxa"/>
            <w:vAlign w:val="center"/>
          </w:tcPr>
          <w:p w14:paraId="3D5D28FD" w14:textId="74A91253" w:rsidR="00693AC7" w:rsidRDefault="00B8267E" w:rsidP="00B8267E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Grupiarutelu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juhendaja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soovitused</w:t>
            </w:r>
            <w:proofErr w:type="spellEnd"/>
          </w:p>
        </w:tc>
      </w:tr>
      <w:tr w:rsidR="00693AC7" w14:paraId="60DE3C95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4EB23F08" w14:textId="6D4254E7" w:rsidR="00693AC7" w:rsidRDefault="00B8267E" w:rsidP="00B8267E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empiirilise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visandi</w:t>
            </w:r>
            <w:proofErr w:type="spellEnd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kokkupanek</w:t>
            </w:r>
            <w:proofErr w:type="spellEnd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vastavalt</w:t>
            </w:r>
            <w:proofErr w:type="spellEnd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saabuvatele</w:t>
            </w:r>
            <w:proofErr w:type="spellEnd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 w:rsidR="006B373B"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mõõtmistulemustele</w:t>
            </w:r>
            <w:proofErr w:type="spellEnd"/>
          </w:p>
        </w:tc>
        <w:tc>
          <w:tcPr>
            <w:tcW w:w="2126" w:type="dxa"/>
            <w:vAlign w:val="center"/>
          </w:tcPr>
          <w:p w14:paraId="2728E4F5" w14:textId="3DB86EF2" w:rsidR="00693AC7" w:rsidRDefault="006B373B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29.nov-20.dets</w:t>
            </w:r>
          </w:p>
        </w:tc>
        <w:tc>
          <w:tcPr>
            <w:tcW w:w="2242" w:type="dxa"/>
            <w:vAlign w:val="center"/>
          </w:tcPr>
          <w:p w14:paraId="66E456AE" w14:textId="64CE872C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Grupiarutelu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lõigud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jaotatud</w:t>
            </w:r>
            <w:proofErr w:type="spellEnd"/>
          </w:p>
        </w:tc>
      </w:tr>
      <w:tr w:rsidR="00693AC7" w14:paraId="482C8BA8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48C70522" w14:textId="0C1A1065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Aruande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lõplik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vormistamine</w:t>
            </w:r>
            <w:proofErr w:type="spellEnd"/>
          </w:p>
        </w:tc>
        <w:tc>
          <w:tcPr>
            <w:tcW w:w="2126" w:type="dxa"/>
            <w:vAlign w:val="center"/>
          </w:tcPr>
          <w:p w14:paraId="161CBD80" w14:textId="54371748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20-30.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dets</w:t>
            </w:r>
            <w:proofErr w:type="spellEnd"/>
          </w:p>
        </w:tc>
        <w:tc>
          <w:tcPr>
            <w:tcW w:w="2242" w:type="dxa"/>
            <w:vAlign w:val="center"/>
          </w:tcPr>
          <w:p w14:paraId="679E8A4D" w14:textId="3ED921CA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Grupiarutelud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juhendaja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aktiivne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osalus</w:t>
            </w:r>
            <w:proofErr w:type="spellEnd"/>
          </w:p>
        </w:tc>
      </w:tr>
      <w:tr w:rsidR="00693AC7" w14:paraId="1D88BC2A" w14:textId="77777777" w:rsidTr="006F333C">
        <w:trPr>
          <w:trHeight w:val="636"/>
        </w:trPr>
        <w:tc>
          <w:tcPr>
            <w:tcW w:w="5387" w:type="dxa"/>
            <w:vAlign w:val="center"/>
          </w:tcPr>
          <w:p w14:paraId="6FF68425" w14:textId="230733D7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Isiklike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refleksioonide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esitamine</w:t>
            </w:r>
            <w:proofErr w:type="spellEnd"/>
          </w:p>
        </w:tc>
        <w:tc>
          <w:tcPr>
            <w:tcW w:w="2126" w:type="dxa"/>
            <w:vAlign w:val="center"/>
          </w:tcPr>
          <w:p w14:paraId="5F3870A8" w14:textId="311E2BDE" w:rsidR="00693AC7" w:rsidRDefault="006B373B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30.detsember</w:t>
            </w:r>
          </w:p>
        </w:tc>
        <w:tc>
          <w:tcPr>
            <w:tcW w:w="2242" w:type="dxa"/>
            <w:vAlign w:val="center"/>
          </w:tcPr>
          <w:p w14:paraId="1346C88E" w14:textId="1F52B093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Kõik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osalejad</w:t>
            </w:r>
            <w:proofErr w:type="spellEnd"/>
          </w:p>
        </w:tc>
      </w:tr>
      <w:tr w:rsidR="00693AC7" w14:paraId="4CF6B360" w14:textId="77777777" w:rsidTr="006F333C">
        <w:trPr>
          <w:trHeight w:val="609"/>
        </w:trPr>
        <w:tc>
          <w:tcPr>
            <w:tcW w:w="5387" w:type="dxa"/>
            <w:vAlign w:val="center"/>
          </w:tcPr>
          <w:p w14:paraId="21A7632A" w14:textId="5A80F552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Õpikogemuse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refleksioonide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portfooliosse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esitamine</w:t>
            </w:r>
            <w:proofErr w:type="spellEnd"/>
          </w:p>
        </w:tc>
        <w:tc>
          <w:tcPr>
            <w:tcW w:w="2126" w:type="dxa"/>
            <w:vAlign w:val="center"/>
          </w:tcPr>
          <w:p w14:paraId="2D93F5CF" w14:textId="70F68784" w:rsidR="00693AC7" w:rsidRDefault="006B373B">
            <w:pP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27.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detsember</w:t>
            </w:r>
            <w:proofErr w:type="spellEnd"/>
          </w:p>
        </w:tc>
        <w:tc>
          <w:tcPr>
            <w:tcW w:w="2242" w:type="dxa"/>
            <w:vAlign w:val="center"/>
          </w:tcPr>
          <w:p w14:paraId="2049DED7" w14:textId="0E065739" w:rsidR="00693AC7" w:rsidRDefault="006B373B" w:rsidP="006B373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Kõik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projektis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osalejad</w:t>
            </w:r>
            <w:proofErr w:type="spellEnd"/>
          </w:p>
        </w:tc>
      </w:tr>
      <w:tr w:rsidR="005A481B" w14:paraId="62A6C435" w14:textId="77777777" w:rsidTr="006F333C">
        <w:trPr>
          <w:trHeight w:val="609"/>
        </w:trPr>
        <w:tc>
          <w:tcPr>
            <w:tcW w:w="5387" w:type="dxa"/>
            <w:vAlign w:val="center"/>
          </w:tcPr>
          <w:p w14:paraId="239C1281" w14:textId="742AA1A8" w:rsidR="005A481B" w:rsidRDefault="005A481B" w:rsidP="005A481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Esitluse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koostamine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ja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grupiarutelu</w:t>
            </w:r>
            <w:proofErr w:type="spellEnd"/>
          </w:p>
        </w:tc>
        <w:tc>
          <w:tcPr>
            <w:tcW w:w="2126" w:type="dxa"/>
            <w:vAlign w:val="center"/>
          </w:tcPr>
          <w:p w14:paraId="357EAAFE" w14:textId="1BEE4DCB" w:rsidR="005A481B" w:rsidRDefault="005A481B" w:rsidP="005A481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13</w:t>
            </w:r>
            <w:proofErr w:type="gram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.dets</w:t>
            </w:r>
            <w:proofErr w:type="gram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21-3. jaan.22</w:t>
            </w:r>
          </w:p>
        </w:tc>
        <w:tc>
          <w:tcPr>
            <w:tcW w:w="2242" w:type="dxa"/>
            <w:vAlign w:val="center"/>
          </w:tcPr>
          <w:p w14:paraId="57729ABA" w14:textId="553C75B6" w:rsidR="005A481B" w:rsidRDefault="005A481B" w:rsidP="005A481B">
            <w:pPr>
              <w:jc w:val="left"/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</w:pPr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Henry ja Alice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koostavad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arutelul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kogu</w:t>
            </w:r>
            <w:proofErr w:type="spellEnd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arlow Condensed" w:eastAsia="Barlow Condensed" w:hAnsi="Barlow Condensed" w:cs="Barlow Condensed"/>
                <w:color w:val="262261"/>
                <w:sz w:val="28"/>
                <w:szCs w:val="28"/>
              </w:rPr>
              <w:t>grupp</w:t>
            </w:r>
            <w:proofErr w:type="spellEnd"/>
          </w:p>
        </w:tc>
      </w:tr>
    </w:tbl>
    <w:p w14:paraId="2F4C387A" w14:textId="77777777" w:rsidR="00693AC7" w:rsidRDefault="00693AC7"/>
    <w:p w14:paraId="1A1F688E" w14:textId="77777777" w:rsidR="00693AC7" w:rsidRDefault="00693AC7"/>
    <w:sectPr w:rsidR="00693AC7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08" w:right="1296" w:bottom="864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C75C" w14:textId="77777777" w:rsidR="00936D2D" w:rsidRDefault="00936D2D">
      <w:pPr>
        <w:spacing w:after="0" w:line="240" w:lineRule="auto"/>
      </w:pPr>
      <w:r>
        <w:separator/>
      </w:r>
    </w:p>
  </w:endnote>
  <w:endnote w:type="continuationSeparator" w:id="0">
    <w:p w14:paraId="3755BBC5" w14:textId="77777777" w:rsidR="00936D2D" w:rsidRDefault="009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Barlow Condensed SemiBold">
    <w:altName w:val="Calibri"/>
    <w:charset w:val="00"/>
    <w:family w:val="auto"/>
    <w:pitch w:val="default"/>
  </w:font>
  <w:font w:name="Barlow Condensed Medium">
    <w:altName w:val="Calibri"/>
    <w:charset w:val="00"/>
    <w:family w:val="auto"/>
    <w:pitch w:val="default"/>
  </w:font>
  <w:font w:name="Barlow Condensed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7EEC" w14:textId="77777777" w:rsidR="00693AC7" w:rsidRDefault="00693AC7">
    <w:pPr>
      <w:pBdr>
        <w:top w:val="nil"/>
        <w:left w:val="nil"/>
        <w:bottom w:val="nil"/>
        <w:right w:val="nil"/>
        <w:between w:val="nil"/>
      </w:pBdr>
      <w:spacing w:before="200" w:after="0"/>
      <w:jc w:val="center"/>
      <w:rPr>
        <w:color w:val="404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2AAF" w14:textId="77777777" w:rsidR="00693AC7" w:rsidRDefault="00693AC7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F574A9F" w14:textId="77777777" w:rsidR="00693AC7" w:rsidRDefault="00693AC7">
    <w:pPr>
      <w:pBdr>
        <w:top w:val="nil"/>
        <w:left w:val="nil"/>
        <w:bottom w:val="nil"/>
        <w:right w:val="nil"/>
        <w:between w:val="nil"/>
      </w:pBdr>
      <w:spacing w:before="200" w:after="0"/>
      <w:jc w:val="right"/>
      <w:rPr>
        <w:color w:val="4040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8B1B" w14:textId="77777777" w:rsidR="00693AC7" w:rsidRDefault="00693AC7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2763D9C" w14:textId="77777777" w:rsidR="00693AC7" w:rsidRDefault="00C02A35">
    <w:pPr>
      <w:pBdr>
        <w:top w:val="nil"/>
        <w:left w:val="nil"/>
        <w:bottom w:val="nil"/>
        <w:right w:val="nil"/>
        <w:between w:val="nil"/>
      </w:pBdr>
      <w:spacing w:before="200" w:after="0"/>
      <w:jc w:val="right"/>
      <w:rPr>
        <w:color w:val="404040"/>
      </w:rPr>
    </w:pPr>
    <w:r>
      <w:rPr>
        <w:rFonts w:ascii="Nunito" w:eastAsia="Nunito" w:hAnsi="Nunito" w:cs="Nunito"/>
        <w:noProof/>
        <w:color w:val="404040"/>
        <w:lang w:val="et-EE" w:eastAsia="et-EE"/>
      </w:rPr>
      <w:drawing>
        <wp:inline distT="0" distB="0" distL="0" distR="0" wp14:anchorId="3D96E06E" wp14:editId="602CAC0F">
          <wp:extent cx="1440000" cy="2987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298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6176" w14:textId="77777777" w:rsidR="00936D2D" w:rsidRDefault="00936D2D">
      <w:pPr>
        <w:spacing w:after="0" w:line="240" w:lineRule="auto"/>
      </w:pPr>
      <w:r>
        <w:separator/>
      </w:r>
    </w:p>
  </w:footnote>
  <w:footnote w:type="continuationSeparator" w:id="0">
    <w:p w14:paraId="275DA6A4" w14:textId="77777777" w:rsidR="00936D2D" w:rsidRDefault="0093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4ED8" w14:textId="77777777" w:rsidR="00693AC7" w:rsidRDefault="00C02A35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hidden="0" allowOverlap="1" wp14:anchorId="57A1A933" wp14:editId="367E7A03">
          <wp:simplePos x="0" y="0"/>
          <wp:positionH relativeFrom="column">
            <wp:posOffset>5140402</wp:posOffset>
          </wp:positionH>
          <wp:positionV relativeFrom="paragraph">
            <wp:posOffset>-165260</wp:posOffset>
          </wp:positionV>
          <wp:extent cx="1224433" cy="10910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433" cy="109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C7"/>
    <w:rsid w:val="00185B0B"/>
    <w:rsid w:val="002675DE"/>
    <w:rsid w:val="00366402"/>
    <w:rsid w:val="003A22B3"/>
    <w:rsid w:val="004139F3"/>
    <w:rsid w:val="00535F2B"/>
    <w:rsid w:val="005A481B"/>
    <w:rsid w:val="006826E3"/>
    <w:rsid w:val="00693AC7"/>
    <w:rsid w:val="006B373B"/>
    <w:rsid w:val="006F333C"/>
    <w:rsid w:val="00811424"/>
    <w:rsid w:val="00936D2D"/>
    <w:rsid w:val="00B8267E"/>
    <w:rsid w:val="00C02A35"/>
    <w:rsid w:val="00D5305A"/>
    <w:rsid w:val="00DB4E5F"/>
    <w:rsid w:val="00F7309E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DE0D"/>
  <w15:docId w15:val="{3C34A74C-1344-3C4A-8FF2-189F9E4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595959"/>
        <w:sz w:val="22"/>
        <w:szCs w:val="22"/>
        <w:lang w:val="en-US" w:eastAsia="en-GB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0D597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1"/>
    </w:pPr>
    <w:rPr>
      <w:color w:val="0D597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color w:val="0D597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D5975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D597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b/>
      <w:color w:val="0D59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1" w:color="262261"/>
      </w:pBdr>
      <w:spacing w:after="80" w:line="240" w:lineRule="auto"/>
    </w:pPr>
    <w:rPr>
      <w:rFonts w:ascii="Barlow Condensed SemiBold" w:eastAsia="Barlow Condensed SemiBold" w:hAnsi="Barlow Condensed SemiBold" w:cs="Barlow Condensed SemiBold"/>
      <w:b/>
      <w:smallCaps/>
      <w:color w:val="262261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before="40"/>
    </w:pPr>
    <w:rPr>
      <w:smallCaps/>
      <w:color w:val="000000"/>
      <w:sz w:val="24"/>
      <w:szCs w:val="24"/>
    </w:rPr>
  </w:style>
  <w:style w:type="table" w:customStyle="1" w:styleId="a">
    <w:basedOn w:val="TableNormal"/>
    <w:pPr>
      <w:spacing w:before="80" w:after="0" w:line="240" w:lineRule="auto"/>
      <w:jc w:val="center"/>
    </w:pPr>
    <w:tblPr>
      <w:tblStyleRowBandSize w:val="1"/>
      <w:tblStyleColBandSize w:val="1"/>
      <w:tblCellMar>
        <w:left w:w="173" w:type="dxa"/>
        <w:right w:w="17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Raidma</dc:creator>
  <cp:lastModifiedBy>Avo-Rein</cp:lastModifiedBy>
  <cp:revision>2</cp:revision>
  <dcterms:created xsi:type="dcterms:W3CDTF">2022-01-03T17:50:00Z</dcterms:created>
  <dcterms:modified xsi:type="dcterms:W3CDTF">2022-01-03T17:50:00Z</dcterms:modified>
</cp:coreProperties>
</file>