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6AA6" w14:textId="6EC76B4A" w:rsidR="00CD3CB1" w:rsidRPr="00E570C6" w:rsidRDefault="00CD3CB1" w:rsidP="00870EF0">
      <w:pPr>
        <w:spacing w:before="240" w:after="0" w:line="240" w:lineRule="auto"/>
        <w:ind w:right="139"/>
        <w:rPr>
          <w:rFonts w:ascii="Times New Roman" w:eastAsia="Times New Roman" w:hAnsi="Times New Roman" w:cs="Times New Roman"/>
          <w:sz w:val="24"/>
          <w:szCs w:val="24"/>
          <w:lang w:val="fi-FI" w:eastAsia="en-GB"/>
        </w:rPr>
      </w:pPr>
      <w:r w:rsidRPr="00E570C6">
        <w:rPr>
          <w:rFonts w:ascii="Barlow Condensed" w:eastAsia="Times New Roman" w:hAnsi="Barlow Condensed" w:cs="Times New Roman"/>
          <w:color w:val="BE1E2D"/>
          <w:sz w:val="48"/>
          <w:szCs w:val="48"/>
          <w:lang w:val="fi-FI" w:eastAsia="en-GB"/>
        </w:rPr>
        <w:t> </w:t>
      </w:r>
      <w:r w:rsidRPr="00E570C6">
        <w:rPr>
          <w:rFonts w:ascii="Barlow Condensed" w:eastAsia="Times New Roman" w:hAnsi="Barlow Condensed" w:cs="Times New Roman"/>
          <w:color w:val="EC008B"/>
          <w:sz w:val="28"/>
          <w:szCs w:val="28"/>
          <w:lang w:val="fi-FI" w:eastAsia="en-GB"/>
        </w:rPr>
        <w:t xml:space="preserve">ELU </w:t>
      </w:r>
      <w:proofErr w:type="spellStart"/>
      <w:r w:rsidR="001D78ED" w:rsidRPr="00E570C6">
        <w:rPr>
          <w:rFonts w:ascii="Barlow Condensed" w:eastAsia="Times New Roman" w:hAnsi="Barlow Condensed" w:cs="Times New Roman"/>
          <w:color w:val="EC008B"/>
          <w:sz w:val="28"/>
          <w:szCs w:val="28"/>
          <w:lang w:val="fi-FI" w:eastAsia="en-GB"/>
        </w:rPr>
        <w:t>aruan</w:t>
      </w:r>
      <w:r w:rsidR="00DA6E74" w:rsidRPr="00E570C6">
        <w:rPr>
          <w:rFonts w:ascii="Barlow Condensed" w:eastAsia="Times New Roman" w:hAnsi="Barlow Condensed" w:cs="Times New Roman"/>
          <w:color w:val="EC008B"/>
          <w:sz w:val="28"/>
          <w:szCs w:val="28"/>
          <w:lang w:val="fi-FI" w:eastAsia="en-GB"/>
        </w:rPr>
        <w:t>ne</w:t>
      </w:r>
      <w:proofErr w:type="spellEnd"/>
    </w:p>
    <w:p w14:paraId="4EF78EF0" w14:textId="05FE16A1" w:rsidR="00CD3CB1" w:rsidRPr="00E570C6" w:rsidRDefault="00CD3CB1" w:rsidP="00870EF0">
      <w:pPr>
        <w:spacing w:before="360" w:after="240" w:line="240" w:lineRule="auto"/>
        <w:ind w:right="139"/>
        <w:jc w:val="both"/>
        <w:outlineLvl w:val="1"/>
        <w:rPr>
          <w:rFonts w:ascii="Times New Roman" w:eastAsia="Times New Roman" w:hAnsi="Times New Roman" w:cs="Times New Roman"/>
          <w:b/>
          <w:bCs/>
          <w:sz w:val="28"/>
          <w:szCs w:val="28"/>
          <w:lang w:val="fi-FI" w:eastAsia="en-GB"/>
        </w:rPr>
      </w:pPr>
      <w:r w:rsidRPr="00E570C6">
        <w:rPr>
          <w:rFonts w:ascii="Times New Roman" w:eastAsia="Times New Roman" w:hAnsi="Times New Roman" w:cs="Times New Roman"/>
          <w:b/>
          <w:bCs/>
          <w:sz w:val="28"/>
          <w:szCs w:val="28"/>
          <w:lang w:val="fi-FI" w:eastAsia="en-GB"/>
        </w:rPr>
        <w:t xml:space="preserve">Projekti nimi (ELU </w:t>
      </w:r>
      <w:proofErr w:type="spellStart"/>
      <w:r w:rsidRPr="00E570C6">
        <w:rPr>
          <w:rFonts w:ascii="Times New Roman" w:eastAsia="Times New Roman" w:hAnsi="Times New Roman" w:cs="Times New Roman"/>
          <w:b/>
          <w:bCs/>
          <w:sz w:val="28"/>
          <w:szCs w:val="28"/>
          <w:lang w:val="fi-FI" w:eastAsia="en-GB"/>
        </w:rPr>
        <w:t>veebilehel</w:t>
      </w:r>
      <w:proofErr w:type="spellEnd"/>
      <w:r w:rsidRPr="00E570C6">
        <w:rPr>
          <w:rFonts w:ascii="Times New Roman" w:eastAsia="Times New Roman" w:hAnsi="Times New Roman" w:cs="Times New Roman"/>
          <w:b/>
          <w:bCs/>
          <w:sz w:val="28"/>
          <w:szCs w:val="28"/>
          <w:lang w:val="fi-FI" w:eastAsia="en-GB"/>
        </w:rPr>
        <w:t xml:space="preserve">): </w:t>
      </w:r>
      <w:proofErr w:type="spellStart"/>
      <w:r w:rsidRPr="00E570C6">
        <w:rPr>
          <w:rFonts w:ascii="Times New Roman" w:eastAsia="Times New Roman" w:hAnsi="Times New Roman" w:cs="Times New Roman"/>
          <w:b/>
          <w:bCs/>
          <w:sz w:val="28"/>
          <w:szCs w:val="28"/>
          <w:lang w:val="fi-FI" w:eastAsia="en-GB"/>
        </w:rPr>
        <w:t>Väärikate</w:t>
      </w:r>
      <w:proofErr w:type="spellEnd"/>
      <w:r w:rsidRPr="00E570C6">
        <w:rPr>
          <w:rFonts w:ascii="Times New Roman" w:eastAsia="Times New Roman" w:hAnsi="Times New Roman" w:cs="Times New Roman"/>
          <w:b/>
          <w:bCs/>
          <w:sz w:val="28"/>
          <w:szCs w:val="28"/>
          <w:lang w:val="fi-FI" w:eastAsia="en-GB"/>
        </w:rPr>
        <w:t xml:space="preserve"> </w:t>
      </w:r>
      <w:proofErr w:type="spellStart"/>
      <w:r w:rsidRPr="00E570C6">
        <w:rPr>
          <w:rFonts w:ascii="Times New Roman" w:eastAsia="Times New Roman" w:hAnsi="Times New Roman" w:cs="Times New Roman"/>
          <w:b/>
          <w:bCs/>
          <w:sz w:val="28"/>
          <w:szCs w:val="28"/>
          <w:lang w:val="fi-FI" w:eastAsia="en-GB"/>
        </w:rPr>
        <w:t>infoedastus</w:t>
      </w:r>
      <w:proofErr w:type="spellEnd"/>
    </w:p>
    <w:p w14:paraId="0A33635C" w14:textId="6C389696" w:rsidR="00CD3CB1" w:rsidRPr="00E570C6" w:rsidRDefault="00CD3CB1" w:rsidP="00870EF0">
      <w:pPr>
        <w:spacing w:before="360" w:after="240" w:line="240" w:lineRule="auto"/>
        <w:ind w:right="139"/>
        <w:jc w:val="both"/>
        <w:outlineLvl w:val="1"/>
        <w:rPr>
          <w:rFonts w:ascii="Times New Roman" w:eastAsia="Times New Roman" w:hAnsi="Times New Roman" w:cs="Times New Roman"/>
          <w:b/>
          <w:bCs/>
          <w:sz w:val="28"/>
          <w:szCs w:val="28"/>
          <w:lang w:val="fi-FI" w:eastAsia="en-GB"/>
        </w:rPr>
      </w:pPr>
      <w:proofErr w:type="spellStart"/>
      <w:r w:rsidRPr="00E570C6">
        <w:rPr>
          <w:rFonts w:ascii="Times New Roman" w:eastAsia="Times New Roman" w:hAnsi="Times New Roman" w:cs="Times New Roman"/>
          <w:b/>
          <w:bCs/>
          <w:sz w:val="28"/>
          <w:szCs w:val="28"/>
          <w:lang w:val="fi-FI" w:eastAsia="en-GB"/>
        </w:rPr>
        <w:t>Juhendaja</w:t>
      </w:r>
      <w:proofErr w:type="spellEnd"/>
      <w:r w:rsidRPr="00E570C6">
        <w:rPr>
          <w:rFonts w:ascii="Times New Roman" w:eastAsia="Times New Roman" w:hAnsi="Times New Roman" w:cs="Times New Roman"/>
          <w:b/>
          <w:bCs/>
          <w:sz w:val="28"/>
          <w:szCs w:val="28"/>
          <w:lang w:val="fi-FI" w:eastAsia="en-GB"/>
        </w:rPr>
        <w:t>: Janika Viilma</w:t>
      </w:r>
    </w:p>
    <w:p w14:paraId="7F7A36F9" w14:textId="1B6DAB84" w:rsidR="000B0B40" w:rsidRPr="00E570C6" w:rsidRDefault="00070097" w:rsidP="00870EF0">
      <w:pPr>
        <w:spacing w:before="360" w:after="240" w:line="240" w:lineRule="auto"/>
        <w:ind w:right="139"/>
        <w:jc w:val="both"/>
        <w:outlineLvl w:val="1"/>
        <w:rPr>
          <w:rFonts w:ascii="Times New Roman" w:eastAsia="Times New Roman" w:hAnsi="Times New Roman" w:cs="Times New Roman"/>
          <w:b/>
          <w:bCs/>
          <w:sz w:val="28"/>
          <w:szCs w:val="28"/>
          <w:lang w:val="fi-FI" w:eastAsia="en-GB"/>
        </w:rPr>
      </w:pPr>
      <w:proofErr w:type="spellStart"/>
      <w:r w:rsidRPr="00E570C6">
        <w:rPr>
          <w:rFonts w:ascii="Times New Roman" w:eastAsia="Times New Roman" w:hAnsi="Times New Roman" w:cs="Times New Roman"/>
          <w:b/>
          <w:bCs/>
          <w:sz w:val="28"/>
          <w:szCs w:val="28"/>
          <w:lang w:val="fi-FI" w:eastAsia="en-GB"/>
        </w:rPr>
        <w:t>Ülikoolipoolsed</w:t>
      </w:r>
      <w:proofErr w:type="spellEnd"/>
      <w:r w:rsidRPr="00E570C6">
        <w:rPr>
          <w:rFonts w:ascii="Times New Roman" w:eastAsia="Times New Roman" w:hAnsi="Times New Roman" w:cs="Times New Roman"/>
          <w:b/>
          <w:bCs/>
          <w:sz w:val="28"/>
          <w:szCs w:val="28"/>
          <w:lang w:val="fi-FI" w:eastAsia="en-GB"/>
        </w:rPr>
        <w:t xml:space="preserve"> </w:t>
      </w:r>
      <w:proofErr w:type="spellStart"/>
      <w:r w:rsidR="00176B0E" w:rsidRPr="00E570C6">
        <w:rPr>
          <w:rFonts w:ascii="Times New Roman" w:eastAsia="Times New Roman" w:hAnsi="Times New Roman" w:cs="Times New Roman"/>
          <w:b/>
          <w:bCs/>
          <w:sz w:val="28"/>
          <w:szCs w:val="28"/>
          <w:lang w:val="fi-FI" w:eastAsia="en-GB"/>
        </w:rPr>
        <w:t>m</w:t>
      </w:r>
      <w:r w:rsidR="000B0B40" w:rsidRPr="00E570C6">
        <w:rPr>
          <w:rFonts w:ascii="Times New Roman" w:eastAsia="Times New Roman" w:hAnsi="Times New Roman" w:cs="Times New Roman"/>
          <w:b/>
          <w:bCs/>
          <w:sz w:val="28"/>
          <w:szCs w:val="28"/>
          <w:lang w:val="fi-FI" w:eastAsia="en-GB"/>
        </w:rPr>
        <w:t>entorid</w:t>
      </w:r>
      <w:proofErr w:type="spellEnd"/>
      <w:r w:rsidR="000B0B40" w:rsidRPr="00E570C6">
        <w:rPr>
          <w:rFonts w:ascii="Times New Roman" w:eastAsia="Times New Roman" w:hAnsi="Times New Roman" w:cs="Times New Roman"/>
          <w:b/>
          <w:bCs/>
          <w:sz w:val="28"/>
          <w:szCs w:val="28"/>
          <w:lang w:val="fi-FI" w:eastAsia="en-GB"/>
        </w:rPr>
        <w:t xml:space="preserve">: </w:t>
      </w:r>
      <w:r w:rsidR="00F77263" w:rsidRPr="00E570C6">
        <w:rPr>
          <w:rFonts w:ascii="Times New Roman" w:eastAsia="Times New Roman" w:hAnsi="Times New Roman" w:cs="Times New Roman"/>
          <w:b/>
          <w:bCs/>
          <w:sz w:val="28"/>
          <w:szCs w:val="28"/>
          <w:lang w:val="fi-FI" w:eastAsia="en-GB"/>
        </w:rPr>
        <w:t xml:space="preserve">Tiina </w:t>
      </w:r>
      <w:proofErr w:type="spellStart"/>
      <w:r w:rsidR="00F77263" w:rsidRPr="00E570C6">
        <w:rPr>
          <w:rFonts w:ascii="Times New Roman" w:eastAsia="Times New Roman" w:hAnsi="Times New Roman" w:cs="Times New Roman"/>
          <w:b/>
          <w:bCs/>
          <w:sz w:val="28"/>
          <w:szCs w:val="28"/>
          <w:lang w:val="fi-FI" w:eastAsia="en-GB"/>
        </w:rPr>
        <w:t>Alasoo</w:t>
      </w:r>
      <w:proofErr w:type="spellEnd"/>
      <w:r w:rsidR="00F77263" w:rsidRPr="00E570C6">
        <w:rPr>
          <w:rFonts w:ascii="Times New Roman" w:eastAsia="Times New Roman" w:hAnsi="Times New Roman" w:cs="Times New Roman"/>
          <w:b/>
          <w:bCs/>
          <w:sz w:val="28"/>
          <w:szCs w:val="28"/>
          <w:lang w:val="fi-FI" w:eastAsia="en-GB"/>
        </w:rPr>
        <w:t xml:space="preserve">, Anneli </w:t>
      </w:r>
      <w:proofErr w:type="spellStart"/>
      <w:r w:rsidR="00F77263" w:rsidRPr="00E570C6">
        <w:rPr>
          <w:rFonts w:ascii="Times New Roman" w:eastAsia="Times New Roman" w:hAnsi="Times New Roman" w:cs="Times New Roman"/>
          <w:b/>
          <w:bCs/>
          <w:sz w:val="28"/>
          <w:szCs w:val="28"/>
          <w:lang w:val="fi-FI" w:eastAsia="en-GB"/>
        </w:rPr>
        <w:t>Kasesalu</w:t>
      </w:r>
      <w:proofErr w:type="spellEnd"/>
      <w:r w:rsidR="00F77263" w:rsidRPr="00E570C6">
        <w:rPr>
          <w:rFonts w:ascii="Times New Roman" w:eastAsia="Times New Roman" w:hAnsi="Times New Roman" w:cs="Times New Roman"/>
          <w:b/>
          <w:bCs/>
          <w:sz w:val="28"/>
          <w:szCs w:val="28"/>
          <w:lang w:val="fi-FI" w:eastAsia="en-GB"/>
        </w:rPr>
        <w:t xml:space="preserve">, Martti </w:t>
      </w:r>
      <w:proofErr w:type="spellStart"/>
      <w:r w:rsidR="00F77263" w:rsidRPr="00E570C6">
        <w:rPr>
          <w:rFonts w:ascii="Times New Roman" w:eastAsia="Times New Roman" w:hAnsi="Times New Roman" w:cs="Times New Roman"/>
          <w:b/>
          <w:bCs/>
          <w:sz w:val="28"/>
          <w:szCs w:val="28"/>
          <w:lang w:val="fi-FI" w:eastAsia="en-GB"/>
        </w:rPr>
        <w:t>Raavel</w:t>
      </w:r>
      <w:proofErr w:type="spellEnd"/>
    </w:p>
    <w:p w14:paraId="70776F8D" w14:textId="77777777" w:rsidR="00CD3CB1" w:rsidRPr="00E570C6" w:rsidRDefault="00CD3CB1" w:rsidP="00870EF0">
      <w:pPr>
        <w:spacing w:before="360" w:after="240" w:line="240" w:lineRule="auto"/>
        <w:ind w:right="139"/>
        <w:jc w:val="both"/>
        <w:outlineLvl w:val="1"/>
        <w:rPr>
          <w:rFonts w:ascii="Times New Roman" w:eastAsia="Times New Roman" w:hAnsi="Times New Roman" w:cs="Times New Roman"/>
          <w:b/>
          <w:bCs/>
          <w:sz w:val="28"/>
          <w:szCs w:val="28"/>
          <w:lang w:val="fi-FI" w:eastAsia="en-GB"/>
        </w:rPr>
      </w:pPr>
      <w:proofErr w:type="spellStart"/>
      <w:r w:rsidRPr="00E570C6">
        <w:rPr>
          <w:rFonts w:ascii="Times New Roman" w:eastAsia="Times New Roman" w:hAnsi="Times New Roman" w:cs="Times New Roman"/>
          <w:b/>
          <w:bCs/>
          <w:sz w:val="28"/>
          <w:szCs w:val="28"/>
          <w:lang w:val="fi-FI" w:eastAsia="en-GB"/>
        </w:rPr>
        <w:t>Liikmed</w:t>
      </w:r>
      <w:proofErr w:type="spellEnd"/>
      <w:r w:rsidRPr="00E570C6">
        <w:rPr>
          <w:rFonts w:ascii="Times New Roman" w:eastAsia="Times New Roman" w:hAnsi="Times New Roman" w:cs="Times New Roman"/>
          <w:b/>
          <w:bCs/>
          <w:sz w:val="28"/>
          <w:szCs w:val="28"/>
          <w:lang w:val="fi-FI" w:eastAsia="en-GB"/>
        </w:rPr>
        <w:t xml:space="preserve">: </w:t>
      </w:r>
      <w:proofErr w:type="spellStart"/>
      <w:r w:rsidRPr="00E570C6">
        <w:rPr>
          <w:rFonts w:ascii="Times New Roman" w:eastAsia="Times New Roman" w:hAnsi="Times New Roman" w:cs="Times New Roman"/>
          <w:b/>
          <w:bCs/>
          <w:sz w:val="28"/>
          <w:szCs w:val="28"/>
          <w:lang w:val="fi-FI" w:eastAsia="en-GB"/>
        </w:rPr>
        <w:t>Kaidi</w:t>
      </w:r>
      <w:proofErr w:type="spellEnd"/>
      <w:r w:rsidRPr="00E570C6">
        <w:rPr>
          <w:rFonts w:ascii="Times New Roman" w:eastAsia="Times New Roman" w:hAnsi="Times New Roman" w:cs="Times New Roman"/>
          <w:b/>
          <w:bCs/>
          <w:sz w:val="28"/>
          <w:szCs w:val="28"/>
          <w:lang w:val="fi-FI" w:eastAsia="en-GB"/>
        </w:rPr>
        <w:t xml:space="preserve"> </w:t>
      </w:r>
      <w:proofErr w:type="spellStart"/>
      <w:r w:rsidRPr="00E570C6">
        <w:rPr>
          <w:rFonts w:ascii="Times New Roman" w:eastAsia="Times New Roman" w:hAnsi="Times New Roman" w:cs="Times New Roman"/>
          <w:b/>
          <w:bCs/>
          <w:sz w:val="28"/>
          <w:szCs w:val="28"/>
          <w:lang w:val="fi-FI" w:eastAsia="en-GB"/>
        </w:rPr>
        <w:t>Kuuder</w:t>
      </w:r>
      <w:proofErr w:type="spellEnd"/>
      <w:r w:rsidRPr="00E570C6">
        <w:rPr>
          <w:rFonts w:ascii="Times New Roman" w:eastAsia="Times New Roman" w:hAnsi="Times New Roman" w:cs="Times New Roman"/>
          <w:b/>
          <w:bCs/>
          <w:sz w:val="28"/>
          <w:szCs w:val="28"/>
          <w:lang w:val="fi-FI" w:eastAsia="en-GB"/>
        </w:rPr>
        <w:t xml:space="preserve">, Diana </w:t>
      </w:r>
      <w:proofErr w:type="spellStart"/>
      <w:r w:rsidRPr="00E570C6">
        <w:rPr>
          <w:rFonts w:ascii="Times New Roman" w:eastAsia="Times New Roman" w:hAnsi="Times New Roman" w:cs="Times New Roman"/>
          <w:b/>
          <w:bCs/>
          <w:sz w:val="28"/>
          <w:szCs w:val="28"/>
          <w:lang w:val="fi-FI" w:eastAsia="en-GB"/>
        </w:rPr>
        <w:t>Veegen</w:t>
      </w:r>
      <w:proofErr w:type="spellEnd"/>
      <w:r w:rsidRPr="00E570C6">
        <w:rPr>
          <w:rFonts w:ascii="Times New Roman" w:eastAsia="Times New Roman" w:hAnsi="Times New Roman" w:cs="Times New Roman"/>
          <w:b/>
          <w:bCs/>
          <w:sz w:val="28"/>
          <w:szCs w:val="28"/>
          <w:lang w:val="fi-FI" w:eastAsia="en-GB"/>
        </w:rPr>
        <w:t xml:space="preserve">, </w:t>
      </w:r>
      <w:proofErr w:type="spellStart"/>
      <w:r w:rsidRPr="00E570C6">
        <w:rPr>
          <w:rFonts w:ascii="Times New Roman" w:eastAsia="Times New Roman" w:hAnsi="Times New Roman" w:cs="Times New Roman"/>
          <w:b/>
          <w:bCs/>
          <w:sz w:val="28"/>
          <w:szCs w:val="28"/>
          <w:lang w:val="fi-FI" w:eastAsia="en-GB"/>
        </w:rPr>
        <w:t>Kristjan</w:t>
      </w:r>
      <w:proofErr w:type="spellEnd"/>
      <w:r w:rsidRPr="00E570C6">
        <w:rPr>
          <w:rFonts w:ascii="Times New Roman" w:eastAsia="Times New Roman" w:hAnsi="Times New Roman" w:cs="Times New Roman"/>
          <w:b/>
          <w:bCs/>
          <w:sz w:val="28"/>
          <w:szCs w:val="28"/>
          <w:lang w:val="fi-FI" w:eastAsia="en-GB"/>
        </w:rPr>
        <w:t xml:space="preserve"> </w:t>
      </w:r>
      <w:proofErr w:type="spellStart"/>
      <w:r w:rsidRPr="00E570C6">
        <w:rPr>
          <w:rFonts w:ascii="Times New Roman" w:eastAsia="Times New Roman" w:hAnsi="Times New Roman" w:cs="Times New Roman"/>
          <w:b/>
          <w:bCs/>
          <w:sz w:val="28"/>
          <w:szCs w:val="28"/>
          <w:lang w:val="fi-FI" w:eastAsia="en-GB"/>
        </w:rPr>
        <w:t>Leotoots</w:t>
      </w:r>
      <w:proofErr w:type="spellEnd"/>
      <w:r w:rsidRPr="00E570C6">
        <w:rPr>
          <w:rFonts w:ascii="Times New Roman" w:eastAsia="Times New Roman" w:hAnsi="Times New Roman" w:cs="Times New Roman"/>
          <w:b/>
          <w:bCs/>
          <w:sz w:val="28"/>
          <w:szCs w:val="28"/>
          <w:lang w:val="fi-FI" w:eastAsia="en-GB"/>
        </w:rPr>
        <w:t xml:space="preserve">, </w:t>
      </w:r>
      <w:proofErr w:type="spellStart"/>
      <w:r w:rsidRPr="00E570C6">
        <w:rPr>
          <w:rFonts w:ascii="Times New Roman" w:eastAsia="Times New Roman" w:hAnsi="Times New Roman" w:cs="Times New Roman"/>
          <w:b/>
          <w:bCs/>
          <w:sz w:val="28"/>
          <w:szCs w:val="28"/>
          <w:lang w:val="fi-FI" w:eastAsia="en-GB"/>
        </w:rPr>
        <w:t>Marleen</w:t>
      </w:r>
      <w:proofErr w:type="spellEnd"/>
      <w:r w:rsidRPr="00E570C6">
        <w:rPr>
          <w:rFonts w:ascii="Times New Roman" w:eastAsia="Times New Roman" w:hAnsi="Times New Roman" w:cs="Times New Roman"/>
          <w:b/>
          <w:bCs/>
          <w:sz w:val="28"/>
          <w:szCs w:val="28"/>
          <w:lang w:val="fi-FI" w:eastAsia="en-GB"/>
        </w:rPr>
        <w:t xml:space="preserve"> </w:t>
      </w:r>
      <w:proofErr w:type="spellStart"/>
      <w:r w:rsidRPr="00E570C6">
        <w:rPr>
          <w:rFonts w:ascii="Times New Roman" w:eastAsia="Times New Roman" w:hAnsi="Times New Roman" w:cs="Times New Roman"/>
          <w:b/>
          <w:bCs/>
          <w:sz w:val="28"/>
          <w:szCs w:val="28"/>
          <w:lang w:val="fi-FI" w:eastAsia="en-GB"/>
        </w:rPr>
        <w:t>Ööpik</w:t>
      </w:r>
      <w:proofErr w:type="spellEnd"/>
      <w:r w:rsidRPr="00E570C6">
        <w:rPr>
          <w:rFonts w:ascii="Times New Roman" w:eastAsia="Times New Roman" w:hAnsi="Times New Roman" w:cs="Times New Roman"/>
          <w:b/>
          <w:bCs/>
          <w:sz w:val="28"/>
          <w:szCs w:val="28"/>
          <w:lang w:val="fi-FI" w:eastAsia="en-GB"/>
        </w:rPr>
        <w:t xml:space="preserve">, Kristiina </w:t>
      </w:r>
      <w:proofErr w:type="spellStart"/>
      <w:r w:rsidRPr="00E570C6">
        <w:rPr>
          <w:rFonts w:ascii="Times New Roman" w:eastAsia="Times New Roman" w:hAnsi="Times New Roman" w:cs="Times New Roman"/>
          <w:b/>
          <w:bCs/>
          <w:sz w:val="28"/>
          <w:szCs w:val="28"/>
          <w:lang w:val="fi-FI" w:eastAsia="en-GB"/>
        </w:rPr>
        <w:t>Pavljuk</w:t>
      </w:r>
      <w:proofErr w:type="spellEnd"/>
      <w:r w:rsidRPr="00E570C6">
        <w:rPr>
          <w:rFonts w:ascii="Times New Roman" w:eastAsia="Times New Roman" w:hAnsi="Times New Roman" w:cs="Times New Roman"/>
          <w:b/>
          <w:bCs/>
          <w:sz w:val="28"/>
          <w:szCs w:val="28"/>
          <w:lang w:val="fi-FI" w:eastAsia="en-GB"/>
        </w:rPr>
        <w:t xml:space="preserve">, Toivo </w:t>
      </w:r>
      <w:proofErr w:type="spellStart"/>
      <w:r w:rsidRPr="00E570C6">
        <w:rPr>
          <w:rFonts w:ascii="Times New Roman" w:eastAsia="Times New Roman" w:hAnsi="Times New Roman" w:cs="Times New Roman"/>
          <w:b/>
          <w:bCs/>
          <w:sz w:val="28"/>
          <w:szCs w:val="28"/>
          <w:lang w:val="fi-FI" w:eastAsia="en-GB"/>
        </w:rPr>
        <w:t>Pärnpuu</w:t>
      </w:r>
      <w:proofErr w:type="spellEnd"/>
    </w:p>
    <w:p w14:paraId="30FF57BB" w14:textId="77777777" w:rsidR="00CD3CB1" w:rsidRPr="00E570C6" w:rsidRDefault="00CD3CB1" w:rsidP="00870EF0">
      <w:pPr>
        <w:spacing w:before="360" w:after="240" w:line="240" w:lineRule="auto"/>
        <w:ind w:right="139"/>
        <w:jc w:val="both"/>
        <w:outlineLvl w:val="1"/>
        <w:rPr>
          <w:rFonts w:ascii="Times New Roman" w:eastAsia="Times New Roman" w:hAnsi="Times New Roman" w:cs="Times New Roman"/>
          <w:b/>
          <w:bCs/>
          <w:sz w:val="36"/>
          <w:szCs w:val="36"/>
          <w:lang w:val="fi-FI" w:eastAsia="en-GB"/>
        </w:rPr>
      </w:pPr>
      <w:r w:rsidRPr="00E570C6">
        <w:rPr>
          <w:rFonts w:ascii="Times New Roman" w:eastAsia="Times New Roman" w:hAnsi="Times New Roman" w:cs="Times New Roman"/>
          <w:b/>
          <w:bCs/>
          <w:color w:val="262261"/>
          <w:sz w:val="24"/>
          <w:szCs w:val="24"/>
          <w:lang w:val="fi-FI" w:eastAsia="en-GB"/>
        </w:rPr>
        <w:t> </w:t>
      </w:r>
    </w:p>
    <w:p w14:paraId="1D42D92A" w14:textId="11F6BE38" w:rsidR="00CD3CB1" w:rsidRPr="00E570C6" w:rsidRDefault="00CD3CB1" w:rsidP="00870EF0">
      <w:pPr>
        <w:pStyle w:val="Pealkiri"/>
        <w:ind w:right="139"/>
        <w:rPr>
          <w:lang w:val="fi-FI"/>
        </w:rPr>
      </w:pPr>
      <w:r w:rsidRPr="00E570C6">
        <w:rPr>
          <w:lang w:val="fi-FI"/>
        </w:rPr>
        <w:t xml:space="preserve">Projekti </w:t>
      </w:r>
      <w:proofErr w:type="spellStart"/>
      <w:r w:rsidRPr="00E570C6">
        <w:rPr>
          <w:lang w:val="fi-FI"/>
        </w:rPr>
        <w:t>lähteülesanne</w:t>
      </w:r>
      <w:proofErr w:type="spellEnd"/>
      <w:r w:rsidRPr="00E570C6">
        <w:rPr>
          <w:lang w:val="fi-FI"/>
        </w:rPr>
        <w:t xml:space="preserve">, </w:t>
      </w:r>
      <w:proofErr w:type="spellStart"/>
      <w:r w:rsidRPr="00E570C6">
        <w:rPr>
          <w:lang w:val="fi-FI"/>
        </w:rPr>
        <w:t>eesmärgikirjeldus</w:t>
      </w:r>
      <w:proofErr w:type="spellEnd"/>
    </w:p>
    <w:p w14:paraId="05553E43" w14:textId="77777777" w:rsidR="000571F5" w:rsidRPr="00E570C6" w:rsidRDefault="000571F5" w:rsidP="00870EF0">
      <w:pPr>
        <w:pStyle w:val="Normaallaadveeb"/>
        <w:spacing w:before="0" w:beforeAutospacing="0" w:after="240" w:afterAutospacing="0" w:line="360" w:lineRule="auto"/>
        <w:ind w:right="139"/>
        <w:jc w:val="both"/>
        <w:rPr>
          <w:lang w:val="fi-FI"/>
        </w:rPr>
      </w:pPr>
      <w:proofErr w:type="spellStart"/>
      <w:r w:rsidRPr="00E570C6">
        <w:rPr>
          <w:lang w:val="fi-FI"/>
        </w:rPr>
        <w:t>Seoses</w:t>
      </w:r>
      <w:proofErr w:type="spellEnd"/>
      <w:r w:rsidRPr="00E570C6">
        <w:rPr>
          <w:lang w:val="fi-FI"/>
        </w:rPr>
        <w:t xml:space="preserve"> </w:t>
      </w:r>
      <w:proofErr w:type="spellStart"/>
      <w:r w:rsidRPr="00E570C6">
        <w:rPr>
          <w:lang w:val="fi-FI"/>
        </w:rPr>
        <w:t>elanikkonna</w:t>
      </w:r>
      <w:proofErr w:type="spellEnd"/>
      <w:r w:rsidRPr="00E570C6">
        <w:rPr>
          <w:lang w:val="fi-FI"/>
        </w:rPr>
        <w:t xml:space="preserve"> </w:t>
      </w:r>
      <w:proofErr w:type="spellStart"/>
      <w:r w:rsidRPr="00E570C6">
        <w:rPr>
          <w:lang w:val="fi-FI"/>
        </w:rPr>
        <w:t>vananemisega</w:t>
      </w:r>
      <w:proofErr w:type="spellEnd"/>
      <w:r w:rsidRPr="00E570C6">
        <w:rPr>
          <w:lang w:val="fi-FI"/>
        </w:rPr>
        <w:t xml:space="preserve"> </w:t>
      </w:r>
      <w:proofErr w:type="spellStart"/>
      <w:r w:rsidRPr="00E570C6">
        <w:rPr>
          <w:lang w:val="fi-FI"/>
        </w:rPr>
        <w:t>suureneb</w:t>
      </w:r>
      <w:proofErr w:type="spellEnd"/>
      <w:r w:rsidRPr="00E570C6">
        <w:rPr>
          <w:lang w:val="fi-FI"/>
        </w:rPr>
        <w:t xml:space="preserve"> abi </w:t>
      </w:r>
      <w:proofErr w:type="spellStart"/>
      <w:r w:rsidRPr="00E570C6">
        <w:rPr>
          <w:lang w:val="fi-FI"/>
        </w:rPr>
        <w:t>või</w:t>
      </w:r>
      <w:proofErr w:type="spellEnd"/>
      <w:r w:rsidRPr="00E570C6">
        <w:rPr>
          <w:lang w:val="fi-FI"/>
        </w:rPr>
        <w:t xml:space="preserve"> </w:t>
      </w:r>
      <w:proofErr w:type="spellStart"/>
      <w:r w:rsidRPr="00E570C6">
        <w:rPr>
          <w:lang w:val="fi-FI"/>
        </w:rPr>
        <w:t>hoolduse</w:t>
      </w:r>
      <w:proofErr w:type="spellEnd"/>
      <w:r w:rsidRPr="00E570C6">
        <w:rPr>
          <w:lang w:val="fi-FI"/>
        </w:rPr>
        <w:t xml:space="preserve"> </w:t>
      </w:r>
      <w:proofErr w:type="spellStart"/>
      <w:r w:rsidRPr="00E570C6">
        <w:rPr>
          <w:lang w:val="fi-FI"/>
        </w:rPr>
        <w:t>vajadus</w:t>
      </w:r>
      <w:proofErr w:type="spellEnd"/>
      <w:r w:rsidRPr="00E570C6">
        <w:rPr>
          <w:lang w:val="fi-FI"/>
        </w:rPr>
        <w:t xml:space="preserve">. </w:t>
      </w:r>
      <w:proofErr w:type="spellStart"/>
      <w:r w:rsidRPr="00E570C6">
        <w:rPr>
          <w:lang w:val="fi-FI"/>
        </w:rPr>
        <w:t>Selle</w:t>
      </w:r>
      <w:proofErr w:type="spellEnd"/>
      <w:r w:rsidRPr="00E570C6">
        <w:rPr>
          <w:lang w:val="fi-FI"/>
        </w:rPr>
        <w:t xml:space="preserve"> </w:t>
      </w:r>
      <w:proofErr w:type="spellStart"/>
      <w:r w:rsidRPr="00E570C6">
        <w:rPr>
          <w:lang w:val="fi-FI"/>
        </w:rPr>
        <w:t>tõttu</w:t>
      </w:r>
      <w:proofErr w:type="spellEnd"/>
      <w:r w:rsidRPr="00E570C6">
        <w:rPr>
          <w:lang w:val="fi-FI"/>
        </w:rPr>
        <w:t xml:space="preserve"> </w:t>
      </w:r>
      <w:proofErr w:type="spellStart"/>
      <w:r w:rsidRPr="00E570C6">
        <w:rPr>
          <w:lang w:val="fi-FI"/>
        </w:rPr>
        <w:t>peaksime</w:t>
      </w:r>
      <w:proofErr w:type="spellEnd"/>
      <w:r w:rsidRPr="00E570C6">
        <w:rPr>
          <w:lang w:val="fi-FI"/>
        </w:rPr>
        <w:t xml:space="preserve"> </w:t>
      </w:r>
      <w:proofErr w:type="spellStart"/>
      <w:r w:rsidRPr="00E570C6">
        <w:rPr>
          <w:lang w:val="fi-FI"/>
        </w:rPr>
        <w:t>mõtlema</w:t>
      </w:r>
      <w:proofErr w:type="spellEnd"/>
      <w:r w:rsidRPr="00E570C6">
        <w:rPr>
          <w:lang w:val="fi-FI"/>
        </w:rPr>
        <w:t xml:space="preserve"> </w:t>
      </w:r>
      <w:proofErr w:type="spellStart"/>
      <w:r w:rsidRPr="00E570C6">
        <w:rPr>
          <w:lang w:val="fi-FI"/>
        </w:rPr>
        <w:t>vananemisega</w:t>
      </w:r>
      <w:proofErr w:type="spellEnd"/>
      <w:r w:rsidRPr="00E570C6">
        <w:rPr>
          <w:lang w:val="fi-FI"/>
        </w:rPr>
        <w:t xml:space="preserve"> </w:t>
      </w:r>
      <w:proofErr w:type="spellStart"/>
      <w:r w:rsidRPr="00E570C6">
        <w:rPr>
          <w:lang w:val="fi-FI"/>
        </w:rPr>
        <w:t>kaasnevatele</w:t>
      </w:r>
      <w:proofErr w:type="spellEnd"/>
      <w:r w:rsidRPr="00E570C6">
        <w:rPr>
          <w:lang w:val="fi-FI"/>
        </w:rPr>
        <w:t xml:space="preserve"> </w:t>
      </w:r>
      <w:proofErr w:type="spellStart"/>
      <w:r w:rsidRPr="00E570C6">
        <w:rPr>
          <w:lang w:val="fi-FI"/>
        </w:rPr>
        <w:t>probleemidele</w:t>
      </w:r>
      <w:proofErr w:type="spellEnd"/>
      <w:r w:rsidRPr="00E570C6">
        <w:rPr>
          <w:lang w:val="fi-FI"/>
        </w:rPr>
        <w:t xml:space="preserve"> ja </w:t>
      </w:r>
      <w:proofErr w:type="spellStart"/>
      <w:r w:rsidRPr="00E570C6">
        <w:rPr>
          <w:lang w:val="fi-FI"/>
        </w:rPr>
        <w:t>nende</w:t>
      </w:r>
      <w:proofErr w:type="spellEnd"/>
      <w:r w:rsidRPr="00E570C6">
        <w:rPr>
          <w:lang w:val="fi-FI"/>
        </w:rPr>
        <w:t xml:space="preserve"> </w:t>
      </w:r>
      <w:proofErr w:type="spellStart"/>
      <w:r w:rsidRPr="00E570C6">
        <w:rPr>
          <w:lang w:val="fi-FI"/>
        </w:rPr>
        <w:t>lahendamisele</w:t>
      </w:r>
      <w:proofErr w:type="spellEnd"/>
      <w:r w:rsidRPr="00E570C6">
        <w:rPr>
          <w:lang w:val="fi-FI"/>
        </w:rPr>
        <w:t xml:space="preserve"> </w:t>
      </w:r>
      <w:proofErr w:type="spellStart"/>
      <w:r w:rsidRPr="00E570C6">
        <w:rPr>
          <w:lang w:val="fi-FI"/>
        </w:rPr>
        <w:t>juba</w:t>
      </w:r>
      <w:proofErr w:type="spellEnd"/>
      <w:r w:rsidRPr="00E570C6">
        <w:rPr>
          <w:lang w:val="fi-FI"/>
        </w:rPr>
        <w:t xml:space="preserve"> </w:t>
      </w:r>
      <w:proofErr w:type="spellStart"/>
      <w:r w:rsidRPr="00E570C6">
        <w:rPr>
          <w:lang w:val="fi-FI"/>
        </w:rPr>
        <w:t>täna</w:t>
      </w:r>
      <w:proofErr w:type="spellEnd"/>
      <w:r w:rsidRPr="00E570C6">
        <w:rPr>
          <w:lang w:val="fi-FI"/>
        </w:rPr>
        <w:t xml:space="preserve">. </w:t>
      </w:r>
      <w:proofErr w:type="spellStart"/>
      <w:r w:rsidRPr="00E570C6">
        <w:rPr>
          <w:lang w:val="fi-FI"/>
        </w:rPr>
        <w:t>Digimaailmas</w:t>
      </w:r>
      <w:proofErr w:type="spellEnd"/>
      <w:r w:rsidRPr="00E570C6">
        <w:rPr>
          <w:lang w:val="fi-FI"/>
        </w:rPr>
        <w:t xml:space="preserve"> </w:t>
      </w:r>
      <w:proofErr w:type="spellStart"/>
      <w:r w:rsidRPr="00E570C6">
        <w:rPr>
          <w:lang w:val="fi-FI"/>
        </w:rPr>
        <w:t>osalemine</w:t>
      </w:r>
      <w:proofErr w:type="spellEnd"/>
      <w:r w:rsidRPr="00E570C6">
        <w:rPr>
          <w:lang w:val="fi-FI"/>
        </w:rPr>
        <w:t xml:space="preserve"> on </w:t>
      </w:r>
      <w:proofErr w:type="spellStart"/>
      <w:r w:rsidRPr="00E570C6">
        <w:rPr>
          <w:lang w:val="fi-FI"/>
        </w:rPr>
        <w:t>oluline</w:t>
      </w:r>
      <w:proofErr w:type="spellEnd"/>
      <w:r w:rsidRPr="00E570C6">
        <w:rPr>
          <w:lang w:val="fi-FI"/>
        </w:rPr>
        <w:t xml:space="preserve"> </w:t>
      </w:r>
      <w:proofErr w:type="spellStart"/>
      <w:r w:rsidRPr="00E570C6">
        <w:rPr>
          <w:lang w:val="fi-FI"/>
        </w:rPr>
        <w:t>igapäeva</w:t>
      </w:r>
      <w:proofErr w:type="spellEnd"/>
      <w:r w:rsidRPr="00E570C6">
        <w:rPr>
          <w:lang w:val="fi-FI"/>
        </w:rPr>
        <w:t xml:space="preserve"> </w:t>
      </w:r>
      <w:proofErr w:type="spellStart"/>
      <w:r w:rsidRPr="00E570C6">
        <w:rPr>
          <w:lang w:val="fi-FI"/>
        </w:rPr>
        <w:t>elus</w:t>
      </w:r>
      <w:proofErr w:type="spellEnd"/>
      <w:r w:rsidRPr="00E570C6">
        <w:rPr>
          <w:lang w:val="fi-FI"/>
        </w:rPr>
        <w:t xml:space="preserve"> </w:t>
      </w:r>
      <w:proofErr w:type="spellStart"/>
      <w:r w:rsidRPr="00E570C6">
        <w:rPr>
          <w:lang w:val="fi-FI"/>
        </w:rPr>
        <w:t>hästi</w:t>
      </w:r>
      <w:proofErr w:type="spellEnd"/>
      <w:r w:rsidRPr="00E570C6">
        <w:rPr>
          <w:lang w:val="fi-FI"/>
        </w:rPr>
        <w:t xml:space="preserve"> </w:t>
      </w:r>
      <w:proofErr w:type="spellStart"/>
      <w:r w:rsidRPr="00E570C6">
        <w:rPr>
          <w:lang w:val="fi-FI"/>
        </w:rPr>
        <w:t>toime</w:t>
      </w:r>
      <w:proofErr w:type="spellEnd"/>
      <w:r w:rsidRPr="00E570C6">
        <w:rPr>
          <w:lang w:val="fi-FI"/>
        </w:rPr>
        <w:t xml:space="preserve"> </w:t>
      </w:r>
      <w:proofErr w:type="spellStart"/>
      <w:r w:rsidRPr="00E570C6">
        <w:rPr>
          <w:lang w:val="fi-FI"/>
        </w:rPr>
        <w:t>tulemiseks</w:t>
      </w:r>
      <w:proofErr w:type="spellEnd"/>
      <w:r w:rsidRPr="00E570C6">
        <w:rPr>
          <w:lang w:val="fi-FI"/>
        </w:rPr>
        <w:t xml:space="preserve">. </w:t>
      </w:r>
      <w:proofErr w:type="spellStart"/>
      <w:r w:rsidRPr="00E570C6">
        <w:rPr>
          <w:lang w:val="fi-FI"/>
        </w:rPr>
        <w:t>Vanemaealistel</w:t>
      </w:r>
      <w:proofErr w:type="spellEnd"/>
      <w:r w:rsidRPr="00E570C6">
        <w:rPr>
          <w:lang w:val="fi-FI"/>
        </w:rPr>
        <w:t xml:space="preserve"> </w:t>
      </w:r>
      <w:proofErr w:type="spellStart"/>
      <w:r w:rsidRPr="00E570C6">
        <w:rPr>
          <w:lang w:val="fi-FI"/>
        </w:rPr>
        <w:t>puuduvad</w:t>
      </w:r>
      <w:proofErr w:type="spellEnd"/>
      <w:r w:rsidRPr="00E570C6">
        <w:rPr>
          <w:lang w:val="fi-FI"/>
        </w:rPr>
        <w:t xml:space="preserve"> </w:t>
      </w:r>
      <w:proofErr w:type="spellStart"/>
      <w:r w:rsidRPr="00E570C6">
        <w:rPr>
          <w:lang w:val="fi-FI"/>
        </w:rPr>
        <w:t>piisavad</w:t>
      </w:r>
      <w:proofErr w:type="spellEnd"/>
      <w:r w:rsidRPr="00E570C6">
        <w:rPr>
          <w:lang w:val="fi-FI"/>
        </w:rPr>
        <w:t xml:space="preserve"> </w:t>
      </w:r>
      <w:proofErr w:type="spellStart"/>
      <w:r w:rsidRPr="00E570C6">
        <w:rPr>
          <w:lang w:val="fi-FI"/>
        </w:rPr>
        <w:t>võimalused</w:t>
      </w:r>
      <w:proofErr w:type="spellEnd"/>
      <w:r w:rsidRPr="00E570C6">
        <w:rPr>
          <w:lang w:val="fi-FI"/>
        </w:rPr>
        <w:t xml:space="preserve"> olla </w:t>
      </w:r>
      <w:proofErr w:type="spellStart"/>
      <w:r w:rsidRPr="00E570C6">
        <w:rPr>
          <w:lang w:val="fi-FI"/>
        </w:rPr>
        <w:t>ühiskonna</w:t>
      </w:r>
      <w:proofErr w:type="spellEnd"/>
      <w:r w:rsidRPr="00E570C6">
        <w:rPr>
          <w:lang w:val="fi-FI"/>
        </w:rPr>
        <w:t xml:space="preserve"> </w:t>
      </w:r>
      <w:proofErr w:type="spellStart"/>
      <w:r w:rsidRPr="00E570C6">
        <w:rPr>
          <w:lang w:val="fi-FI"/>
        </w:rPr>
        <w:t>mõjutajad</w:t>
      </w:r>
      <w:proofErr w:type="spellEnd"/>
      <w:r w:rsidRPr="00E570C6">
        <w:rPr>
          <w:lang w:val="fi-FI"/>
        </w:rPr>
        <w:t xml:space="preserve"> </w:t>
      </w:r>
      <w:proofErr w:type="spellStart"/>
      <w:r w:rsidRPr="00E570C6">
        <w:rPr>
          <w:lang w:val="fi-FI"/>
        </w:rPr>
        <w:t>ning</w:t>
      </w:r>
      <w:proofErr w:type="spellEnd"/>
      <w:r w:rsidRPr="00E570C6">
        <w:rPr>
          <w:lang w:val="fi-FI"/>
        </w:rPr>
        <w:t xml:space="preserve"> </w:t>
      </w:r>
      <w:proofErr w:type="spellStart"/>
      <w:r w:rsidRPr="00E570C6">
        <w:rPr>
          <w:lang w:val="fi-FI"/>
        </w:rPr>
        <w:t>üks</w:t>
      </w:r>
      <w:proofErr w:type="spellEnd"/>
      <w:r w:rsidRPr="00E570C6">
        <w:rPr>
          <w:lang w:val="fi-FI"/>
        </w:rPr>
        <w:t xml:space="preserve"> </w:t>
      </w:r>
      <w:proofErr w:type="spellStart"/>
      <w:r w:rsidRPr="00E570C6">
        <w:rPr>
          <w:lang w:val="fi-FI"/>
        </w:rPr>
        <w:t>selle</w:t>
      </w:r>
      <w:proofErr w:type="spellEnd"/>
      <w:r w:rsidRPr="00E570C6">
        <w:rPr>
          <w:lang w:val="fi-FI"/>
        </w:rPr>
        <w:t xml:space="preserve"> </w:t>
      </w:r>
      <w:proofErr w:type="spellStart"/>
      <w:r w:rsidRPr="00E570C6">
        <w:rPr>
          <w:lang w:val="fi-FI"/>
        </w:rPr>
        <w:t>põhjus</w:t>
      </w:r>
      <w:proofErr w:type="spellEnd"/>
      <w:r w:rsidRPr="00E570C6">
        <w:rPr>
          <w:lang w:val="fi-FI"/>
        </w:rPr>
        <w:t xml:space="preserve"> on </w:t>
      </w:r>
      <w:proofErr w:type="spellStart"/>
      <w:r w:rsidRPr="00E570C6">
        <w:rPr>
          <w:lang w:val="fi-FI"/>
        </w:rPr>
        <w:t>noorte</w:t>
      </w:r>
      <w:proofErr w:type="spellEnd"/>
      <w:r w:rsidRPr="00E570C6">
        <w:rPr>
          <w:lang w:val="fi-FI"/>
        </w:rPr>
        <w:t xml:space="preserve"> </w:t>
      </w:r>
      <w:proofErr w:type="spellStart"/>
      <w:r w:rsidRPr="00E570C6">
        <w:rPr>
          <w:lang w:val="fi-FI"/>
        </w:rPr>
        <w:t>parem</w:t>
      </w:r>
      <w:proofErr w:type="spellEnd"/>
      <w:r w:rsidRPr="00E570C6">
        <w:rPr>
          <w:lang w:val="fi-FI"/>
        </w:rPr>
        <w:t xml:space="preserve"> </w:t>
      </w:r>
      <w:proofErr w:type="spellStart"/>
      <w:r w:rsidRPr="00E570C6">
        <w:rPr>
          <w:lang w:val="fi-FI"/>
        </w:rPr>
        <w:t>tehnoloogiaoskus</w:t>
      </w:r>
      <w:proofErr w:type="spellEnd"/>
      <w:r w:rsidRPr="00E570C6">
        <w:rPr>
          <w:lang w:val="fi-FI"/>
        </w:rPr>
        <w:t xml:space="preserve"> (</w:t>
      </w:r>
      <w:proofErr w:type="spellStart"/>
      <w:r w:rsidRPr="00E570C6">
        <w:rPr>
          <w:lang w:val="fi-FI"/>
        </w:rPr>
        <w:t>Findsen</w:t>
      </w:r>
      <w:proofErr w:type="spellEnd"/>
      <w:r w:rsidRPr="00E570C6">
        <w:rPr>
          <w:lang w:val="fi-FI"/>
        </w:rPr>
        <w:t xml:space="preserve">, 2006).  </w:t>
      </w:r>
      <w:proofErr w:type="spellStart"/>
      <w:r w:rsidRPr="00E570C6">
        <w:rPr>
          <w:lang w:val="fi-FI"/>
        </w:rPr>
        <w:t>Digivahendite</w:t>
      </w:r>
      <w:proofErr w:type="spellEnd"/>
      <w:r w:rsidRPr="00E570C6">
        <w:rPr>
          <w:lang w:val="fi-FI"/>
        </w:rPr>
        <w:t xml:space="preserve"> </w:t>
      </w:r>
      <w:proofErr w:type="spellStart"/>
      <w:r w:rsidRPr="00E570C6">
        <w:rPr>
          <w:lang w:val="fi-FI"/>
        </w:rPr>
        <w:t>kasutamine</w:t>
      </w:r>
      <w:proofErr w:type="spellEnd"/>
      <w:r w:rsidRPr="00E570C6">
        <w:rPr>
          <w:lang w:val="fi-FI"/>
        </w:rPr>
        <w:t xml:space="preserve"> </w:t>
      </w:r>
      <w:proofErr w:type="spellStart"/>
      <w:r w:rsidRPr="00E570C6">
        <w:rPr>
          <w:lang w:val="fi-FI"/>
        </w:rPr>
        <w:t>aitab</w:t>
      </w:r>
      <w:proofErr w:type="spellEnd"/>
      <w:r w:rsidRPr="00E570C6">
        <w:rPr>
          <w:lang w:val="fi-FI"/>
        </w:rPr>
        <w:t xml:space="preserve"> hoida </w:t>
      </w:r>
      <w:proofErr w:type="spellStart"/>
      <w:r w:rsidRPr="00E570C6">
        <w:rPr>
          <w:lang w:val="fi-FI"/>
        </w:rPr>
        <w:t>sotsiaalseid</w:t>
      </w:r>
      <w:proofErr w:type="spellEnd"/>
      <w:r w:rsidRPr="00E570C6">
        <w:rPr>
          <w:lang w:val="fi-FI"/>
        </w:rPr>
        <w:t xml:space="preserve"> </w:t>
      </w:r>
      <w:proofErr w:type="spellStart"/>
      <w:r w:rsidRPr="00E570C6">
        <w:rPr>
          <w:lang w:val="fi-FI"/>
        </w:rPr>
        <w:t>kontakte</w:t>
      </w:r>
      <w:proofErr w:type="spellEnd"/>
      <w:r w:rsidRPr="00E570C6">
        <w:rPr>
          <w:lang w:val="fi-FI"/>
        </w:rPr>
        <w:t xml:space="preserve">, </w:t>
      </w:r>
      <w:proofErr w:type="spellStart"/>
      <w:r w:rsidRPr="00E570C6">
        <w:rPr>
          <w:lang w:val="fi-FI"/>
        </w:rPr>
        <w:t>tõstab</w:t>
      </w:r>
      <w:proofErr w:type="spellEnd"/>
      <w:r w:rsidRPr="00E570C6">
        <w:rPr>
          <w:lang w:val="fi-FI"/>
        </w:rPr>
        <w:t xml:space="preserve"> </w:t>
      </w:r>
      <w:proofErr w:type="spellStart"/>
      <w:r w:rsidRPr="00E570C6">
        <w:rPr>
          <w:lang w:val="fi-FI"/>
        </w:rPr>
        <w:t>eaka</w:t>
      </w:r>
      <w:proofErr w:type="spellEnd"/>
      <w:r w:rsidRPr="00E570C6">
        <w:rPr>
          <w:lang w:val="fi-FI"/>
        </w:rPr>
        <w:t xml:space="preserve"> </w:t>
      </w:r>
      <w:proofErr w:type="spellStart"/>
      <w:r w:rsidRPr="00E570C6">
        <w:rPr>
          <w:lang w:val="fi-FI"/>
        </w:rPr>
        <w:t>heaolu</w:t>
      </w:r>
      <w:proofErr w:type="spellEnd"/>
      <w:r w:rsidRPr="00E570C6">
        <w:rPr>
          <w:lang w:val="fi-FI"/>
        </w:rPr>
        <w:t xml:space="preserve"> (</w:t>
      </w:r>
      <w:proofErr w:type="spellStart"/>
      <w:r w:rsidRPr="00E570C6">
        <w:rPr>
          <w:lang w:val="fi-FI"/>
        </w:rPr>
        <w:t>Ryff</w:t>
      </w:r>
      <w:proofErr w:type="spellEnd"/>
      <w:r w:rsidRPr="00E570C6">
        <w:rPr>
          <w:lang w:val="fi-FI"/>
        </w:rPr>
        <w:t xml:space="preserve">, 1989).  </w:t>
      </w:r>
      <w:proofErr w:type="spellStart"/>
      <w:r w:rsidRPr="00E570C6">
        <w:rPr>
          <w:lang w:val="fi-FI"/>
        </w:rPr>
        <w:t>Õppimise</w:t>
      </w:r>
      <w:proofErr w:type="spellEnd"/>
      <w:r w:rsidRPr="00E570C6">
        <w:rPr>
          <w:lang w:val="fi-FI"/>
        </w:rPr>
        <w:t xml:space="preserve"> </w:t>
      </w:r>
      <w:proofErr w:type="spellStart"/>
      <w:r w:rsidRPr="00E570C6">
        <w:rPr>
          <w:lang w:val="fi-FI"/>
        </w:rPr>
        <w:t>kaudu</w:t>
      </w:r>
      <w:proofErr w:type="spellEnd"/>
      <w:r w:rsidRPr="00E570C6">
        <w:rPr>
          <w:lang w:val="fi-FI"/>
        </w:rPr>
        <w:t xml:space="preserve"> </w:t>
      </w:r>
      <w:proofErr w:type="spellStart"/>
      <w:r w:rsidRPr="00E570C6">
        <w:rPr>
          <w:lang w:val="fi-FI"/>
        </w:rPr>
        <w:t>suureneb</w:t>
      </w:r>
      <w:proofErr w:type="spellEnd"/>
      <w:r w:rsidRPr="00E570C6">
        <w:rPr>
          <w:lang w:val="fi-FI"/>
        </w:rPr>
        <w:t xml:space="preserve"> </w:t>
      </w:r>
      <w:proofErr w:type="spellStart"/>
      <w:r w:rsidRPr="00E570C6">
        <w:rPr>
          <w:lang w:val="fi-FI"/>
        </w:rPr>
        <w:t>inimese</w:t>
      </w:r>
      <w:proofErr w:type="spellEnd"/>
      <w:r w:rsidRPr="00E570C6">
        <w:rPr>
          <w:lang w:val="fi-FI"/>
        </w:rPr>
        <w:t xml:space="preserve"> kontrollitunne </w:t>
      </w:r>
      <w:proofErr w:type="spellStart"/>
      <w:r w:rsidRPr="00E570C6">
        <w:rPr>
          <w:lang w:val="fi-FI"/>
        </w:rPr>
        <w:t>elu</w:t>
      </w:r>
      <w:proofErr w:type="spellEnd"/>
      <w:r w:rsidRPr="00E570C6">
        <w:rPr>
          <w:lang w:val="fi-FI"/>
        </w:rPr>
        <w:t xml:space="preserve"> </w:t>
      </w:r>
      <w:proofErr w:type="spellStart"/>
      <w:r w:rsidRPr="00E570C6">
        <w:rPr>
          <w:lang w:val="fi-FI"/>
        </w:rPr>
        <w:t>üle</w:t>
      </w:r>
      <w:proofErr w:type="spellEnd"/>
      <w:r w:rsidRPr="00E570C6">
        <w:rPr>
          <w:lang w:val="fi-FI"/>
        </w:rPr>
        <w:t xml:space="preserve"> (</w:t>
      </w:r>
      <w:proofErr w:type="spellStart"/>
      <w:r w:rsidRPr="00E570C6">
        <w:rPr>
          <w:lang w:val="fi-FI"/>
        </w:rPr>
        <w:t>Ryff</w:t>
      </w:r>
      <w:proofErr w:type="spellEnd"/>
      <w:r w:rsidRPr="00E570C6">
        <w:rPr>
          <w:lang w:val="fi-FI"/>
        </w:rPr>
        <w:t xml:space="preserve">, 1989). </w:t>
      </w:r>
      <w:proofErr w:type="spellStart"/>
      <w:r w:rsidRPr="00E570C6">
        <w:rPr>
          <w:lang w:val="fi-FI"/>
        </w:rPr>
        <w:t>Õppimine</w:t>
      </w:r>
      <w:proofErr w:type="spellEnd"/>
      <w:r w:rsidRPr="00E570C6">
        <w:rPr>
          <w:lang w:val="fi-FI"/>
        </w:rPr>
        <w:t xml:space="preserve"> </w:t>
      </w:r>
      <w:proofErr w:type="spellStart"/>
      <w:r w:rsidRPr="00E570C6">
        <w:rPr>
          <w:lang w:val="fi-FI"/>
        </w:rPr>
        <w:t>elu</w:t>
      </w:r>
      <w:proofErr w:type="spellEnd"/>
      <w:r w:rsidRPr="00E570C6">
        <w:rPr>
          <w:lang w:val="fi-FI"/>
        </w:rPr>
        <w:t xml:space="preserve"> </w:t>
      </w:r>
      <w:proofErr w:type="spellStart"/>
      <w:r w:rsidRPr="00E570C6">
        <w:rPr>
          <w:lang w:val="fi-FI"/>
        </w:rPr>
        <w:t>teises</w:t>
      </w:r>
      <w:proofErr w:type="spellEnd"/>
      <w:r w:rsidRPr="00E570C6">
        <w:rPr>
          <w:lang w:val="fi-FI"/>
        </w:rPr>
        <w:t xml:space="preserve"> </w:t>
      </w:r>
      <w:proofErr w:type="spellStart"/>
      <w:r w:rsidRPr="00E570C6">
        <w:rPr>
          <w:lang w:val="fi-FI"/>
        </w:rPr>
        <w:t>pooles</w:t>
      </w:r>
      <w:proofErr w:type="spellEnd"/>
      <w:r w:rsidRPr="00E570C6">
        <w:rPr>
          <w:lang w:val="fi-FI"/>
        </w:rPr>
        <w:t xml:space="preserve"> </w:t>
      </w:r>
      <w:proofErr w:type="spellStart"/>
      <w:r w:rsidRPr="00E570C6">
        <w:rPr>
          <w:lang w:val="fi-FI"/>
        </w:rPr>
        <w:t>aitab</w:t>
      </w:r>
      <w:proofErr w:type="spellEnd"/>
      <w:r w:rsidRPr="00E570C6">
        <w:rPr>
          <w:lang w:val="fi-FI"/>
        </w:rPr>
        <w:t xml:space="preserve"> </w:t>
      </w:r>
      <w:proofErr w:type="spellStart"/>
      <w:r w:rsidRPr="00E570C6">
        <w:rPr>
          <w:lang w:val="fi-FI"/>
        </w:rPr>
        <w:t>kaasa</w:t>
      </w:r>
      <w:proofErr w:type="spellEnd"/>
      <w:r w:rsidRPr="00E570C6">
        <w:rPr>
          <w:lang w:val="fi-FI"/>
        </w:rPr>
        <w:t xml:space="preserve"> </w:t>
      </w:r>
      <w:proofErr w:type="spellStart"/>
      <w:r w:rsidRPr="00E570C6">
        <w:rPr>
          <w:lang w:val="fi-FI"/>
        </w:rPr>
        <w:t>vaimsete</w:t>
      </w:r>
      <w:proofErr w:type="spellEnd"/>
      <w:r w:rsidRPr="00E570C6">
        <w:rPr>
          <w:lang w:val="fi-FI"/>
        </w:rPr>
        <w:t xml:space="preserve"> </w:t>
      </w:r>
      <w:proofErr w:type="spellStart"/>
      <w:r w:rsidRPr="00E570C6">
        <w:rPr>
          <w:lang w:val="fi-FI"/>
        </w:rPr>
        <w:t>võimete</w:t>
      </w:r>
      <w:proofErr w:type="spellEnd"/>
      <w:r w:rsidRPr="00E570C6">
        <w:rPr>
          <w:lang w:val="fi-FI"/>
        </w:rPr>
        <w:t xml:space="preserve"> </w:t>
      </w:r>
      <w:proofErr w:type="spellStart"/>
      <w:r w:rsidRPr="00E570C6">
        <w:rPr>
          <w:lang w:val="fi-FI"/>
        </w:rPr>
        <w:t>säilitamisele</w:t>
      </w:r>
      <w:proofErr w:type="spellEnd"/>
      <w:r w:rsidRPr="00E570C6">
        <w:rPr>
          <w:lang w:val="fi-FI"/>
        </w:rPr>
        <w:t xml:space="preserve"> </w:t>
      </w:r>
      <w:proofErr w:type="spellStart"/>
      <w:r w:rsidRPr="00E570C6">
        <w:rPr>
          <w:lang w:val="fi-FI"/>
        </w:rPr>
        <w:t>ning</w:t>
      </w:r>
      <w:proofErr w:type="spellEnd"/>
      <w:r w:rsidRPr="00E570C6">
        <w:rPr>
          <w:lang w:val="fi-FI"/>
        </w:rPr>
        <w:t xml:space="preserve"> </w:t>
      </w:r>
      <w:proofErr w:type="spellStart"/>
      <w:r w:rsidRPr="00E570C6">
        <w:rPr>
          <w:lang w:val="fi-FI"/>
        </w:rPr>
        <w:t>takistab</w:t>
      </w:r>
      <w:proofErr w:type="spellEnd"/>
      <w:r w:rsidRPr="00E570C6">
        <w:rPr>
          <w:lang w:val="fi-FI"/>
        </w:rPr>
        <w:t xml:space="preserve"> </w:t>
      </w:r>
      <w:proofErr w:type="spellStart"/>
      <w:r w:rsidRPr="00E570C6">
        <w:rPr>
          <w:lang w:val="fi-FI"/>
        </w:rPr>
        <w:t>lühiajalise</w:t>
      </w:r>
      <w:proofErr w:type="spellEnd"/>
      <w:r w:rsidRPr="00E570C6">
        <w:rPr>
          <w:lang w:val="fi-FI"/>
        </w:rPr>
        <w:t xml:space="preserve"> </w:t>
      </w:r>
      <w:proofErr w:type="spellStart"/>
      <w:r w:rsidRPr="00E570C6">
        <w:rPr>
          <w:lang w:val="fi-FI"/>
        </w:rPr>
        <w:t>mälu</w:t>
      </w:r>
      <w:proofErr w:type="spellEnd"/>
      <w:r w:rsidRPr="00E570C6">
        <w:rPr>
          <w:lang w:val="fi-FI"/>
        </w:rPr>
        <w:t xml:space="preserve"> </w:t>
      </w:r>
      <w:proofErr w:type="spellStart"/>
      <w:r w:rsidRPr="00E570C6">
        <w:rPr>
          <w:lang w:val="fi-FI"/>
        </w:rPr>
        <w:t>probleemide</w:t>
      </w:r>
      <w:proofErr w:type="spellEnd"/>
      <w:r w:rsidRPr="00E570C6">
        <w:rPr>
          <w:lang w:val="fi-FI"/>
        </w:rPr>
        <w:t xml:space="preserve"> </w:t>
      </w:r>
      <w:proofErr w:type="spellStart"/>
      <w:r w:rsidRPr="00E570C6">
        <w:rPr>
          <w:lang w:val="fi-FI"/>
        </w:rPr>
        <w:t>süvenemist</w:t>
      </w:r>
      <w:proofErr w:type="spellEnd"/>
      <w:r w:rsidRPr="00E570C6">
        <w:rPr>
          <w:lang w:val="fi-FI"/>
        </w:rPr>
        <w:t xml:space="preserve"> (Cohen, 2006). E-</w:t>
      </w:r>
      <w:proofErr w:type="spellStart"/>
      <w:r w:rsidRPr="00E570C6">
        <w:rPr>
          <w:lang w:val="fi-FI"/>
        </w:rPr>
        <w:t>teenuste</w:t>
      </w:r>
      <w:proofErr w:type="spellEnd"/>
      <w:r w:rsidRPr="00E570C6">
        <w:rPr>
          <w:lang w:val="fi-FI"/>
        </w:rPr>
        <w:t xml:space="preserve"> </w:t>
      </w:r>
      <w:proofErr w:type="spellStart"/>
      <w:r w:rsidRPr="00E570C6">
        <w:rPr>
          <w:lang w:val="fi-FI"/>
        </w:rPr>
        <w:t>kasutamine</w:t>
      </w:r>
      <w:proofErr w:type="spellEnd"/>
      <w:r w:rsidRPr="00E570C6">
        <w:rPr>
          <w:lang w:val="fi-FI"/>
        </w:rPr>
        <w:t xml:space="preserve">, </w:t>
      </w:r>
      <w:proofErr w:type="spellStart"/>
      <w:r w:rsidRPr="00E570C6">
        <w:rPr>
          <w:lang w:val="fi-FI"/>
        </w:rPr>
        <w:t>toidu</w:t>
      </w:r>
      <w:proofErr w:type="spellEnd"/>
      <w:r w:rsidRPr="00E570C6">
        <w:rPr>
          <w:lang w:val="fi-FI"/>
        </w:rPr>
        <w:t xml:space="preserve"> koju </w:t>
      </w:r>
      <w:proofErr w:type="spellStart"/>
      <w:r w:rsidRPr="00E570C6">
        <w:rPr>
          <w:lang w:val="fi-FI"/>
        </w:rPr>
        <w:t>tellimine</w:t>
      </w:r>
      <w:proofErr w:type="spellEnd"/>
      <w:r w:rsidRPr="00E570C6">
        <w:rPr>
          <w:lang w:val="fi-FI"/>
        </w:rPr>
        <w:t xml:space="preserve">, </w:t>
      </w:r>
      <w:proofErr w:type="spellStart"/>
      <w:r w:rsidRPr="00E570C6">
        <w:rPr>
          <w:lang w:val="fi-FI"/>
        </w:rPr>
        <w:t>eriarstile</w:t>
      </w:r>
      <w:proofErr w:type="spellEnd"/>
      <w:r w:rsidRPr="00E570C6">
        <w:rPr>
          <w:lang w:val="fi-FI"/>
        </w:rPr>
        <w:t xml:space="preserve"> aja </w:t>
      </w:r>
      <w:proofErr w:type="spellStart"/>
      <w:r w:rsidRPr="00E570C6">
        <w:rPr>
          <w:lang w:val="fi-FI"/>
        </w:rPr>
        <w:t>broneerimine</w:t>
      </w:r>
      <w:proofErr w:type="spellEnd"/>
      <w:r w:rsidRPr="00E570C6">
        <w:rPr>
          <w:lang w:val="fi-FI"/>
        </w:rPr>
        <w:t xml:space="preserve">, </w:t>
      </w:r>
      <w:proofErr w:type="spellStart"/>
      <w:r w:rsidRPr="00E570C6">
        <w:rPr>
          <w:lang w:val="fi-FI"/>
        </w:rPr>
        <w:t>ravimite</w:t>
      </w:r>
      <w:proofErr w:type="spellEnd"/>
      <w:r w:rsidRPr="00E570C6">
        <w:rPr>
          <w:lang w:val="fi-FI"/>
        </w:rPr>
        <w:t xml:space="preserve"> </w:t>
      </w:r>
      <w:proofErr w:type="spellStart"/>
      <w:r w:rsidRPr="00E570C6">
        <w:rPr>
          <w:lang w:val="fi-FI"/>
        </w:rPr>
        <w:t>tellimine</w:t>
      </w:r>
      <w:proofErr w:type="spellEnd"/>
      <w:r w:rsidRPr="00E570C6">
        <w:rPr>
          <w:lang w:val="fi-FI"/>
        </w:rPr>
        <w:t xml:space="preserve"> ja </w:t>
      </w:r>
      <w:proofErr w:type="spellStart"/>
      <w:r w:rsidRPr="00E570C6">
        <w:rPr>
          <w:lang w:val="fi-FI"/>
        </w:rPr>
        <w:t>digiallkirjastamine</w:t>
      </w:r>
      <w:proofErr w:type="spellEnd"/>
      <w:r w:rsidRPr="00E570C6">
        <w:rPr>
          <w:lang w:val="fi-FI"/>
        </w:rPr>
        <w:t xml:space="preserve"> ja </w:t>
      </w:r>
      <w:proofErr w:type="spellStart"/>
      <w:r w:rsidRPr="00E570C6">
        <w:rPr>
          <w:lang w:val="fi-FI"/>
        </w:rPr>
        <w:t>kõik</w:t>
      </w:r>
      <w:proofErr w:type="spellEnd"/>
      <w:r w:rsidRPr="00E570C6">
        <w:rPr>
          <w:lang w:val="fi-FI"/>
        </w:rPr>
        <w:t xml:space="preserve"> </w:t>
      </w:r>
      <w:proofErr w:type="spellStart"/>
      <w:r w:rsidRPr="00E570C6">
        <w:rPr>
          <w:lang w:val="fi-FI"/>
        </w:rPr>
        <w:t>teised</w:t>
      </w:r>
      <w:proofErr w:type="spellEnd"/>
      <w:r w:rsidRPr="00E570C6">
        <w:rPr>
          <w:lang w:val="fi-FI"/>
        </w:rPr>
        <w:t xml:space="preserve"> </w:t>
      </w:r>
      <w:proofErr w:type="spellStart"/>
      <w:r w:rsidRPr="00E570C6">
        <w:rPr>
          <w:lang w:val="fi-FI"/>
        </w:rPr>
        <w:t>sellised</w:t>
      </w:r>
      <w:proofErr w:type="spellEnd"/>
      <w:r w:rsidRPr="00E570C6">
        <w:rPr>
          <w:lang w:val="fi-FI"/>
        </w:rPr>
        <w:t xml:space="preserve"> </w:t>
      </w:r>
      <w:proofErr w:type="spellStart"/>
      <w:r w:rsidRPr="00E570C6">
        <w:rPr>
          <w:lang w:val="fi-FI"/>
        </w:rPr>
        <w:t>digilahendused</w:t>
      </w:r>
      <w:proofErr w:type="spellEnd"/>
      <w:r w:rsidRPr="00E570C6">
        <w:rPr>
          <w:lang w:val="fi-FI"/>
        </w:rPr>
        <w:t xml:space="preserve"> ja </w:t>
      </w:r>
      <w:proofErr w:type="spellStart"/>
      <w:proofErr w:type="gramStart"/>
      <w:r w:rsidRPr="00E570C6">
        <w:rPr>
          <w:lang w:val="fi-FI"/>
        </w:rPr>
        <w:t>teenused</w:t>
      </w:r>
      <w:proofErr w:type="spellEnd"/>
      <w:r w:rsidRPr="00E570C6">
        <w:rPr>
          <w:lang w:val="fi-FI"/>
        </w:rPr>
        <w:t xml:space="preserve">  </w:t>
      </w:r>
      <w:proofErr w:type="spellStart"/>
      <w:r w:rsidRPr="00E570C6">
        <w:rPr>
          <w:lang w:val="fi-FI"/>
        </w:rPr>
        <w:t>lihtsustaks</w:t>
      </w:r>
      <w:proofErr w:type="spellEnd"/>
      <w:proofErr w:type="gramEnd"/>
      <w:r w:rsidRPr="00E570C6">
        <w:rPr>
          <w:lang w:val="fi-FI"/>
        </w:rPr>
        <w:t xml:space="preserve"> </w:t>
      </w:r>
      <w:proofErr w:type="spellStart"/>
      <w:r w:rsidRPr="00E570C6">
        <w:rPr>
          <w:lang w:val="fi-FI"/>
        </w:rPr>
        <w:t>oluliselt</w:t>
      </w:r>
      <w:proofErr w:type="spellEnd"/>
      <w:r w:rsidRPr="00E570C6">
        <w:rPr>
          <w:lang w:val="fi-FI"/>
        </w:rPr>
        <w:t xml:space="preserve"> </w:t>
      </w:r>
      <w:proofErr w:type="spellStart"/>
      <w:r w:rsidRPr="00E570C6">
        <w:rPr>
          <w:lang w:val="fi-FI"/>
        </w:rPr>
        <w:t>eakate</w:t>
      </w:r>
      <w:proofErr w:type="spellEnd"/>
      <w:r w:rsidRPr="00E570C6">
        <w:rPr>
          <w:lang w:val="fi-FI"/>
        </w:rPr>
        <w:t xml:space="preserve"> ja </w:t>
      </w:r>
      <w:proofErr w:type="spellStart"/>
      <w:r w:rsidRPr="00E570C6">
        <w:rPr>
          <w:lang w:val="fi-FI"/>
        </w:rPr>
        <w:t>nende</w:t>
      </w:r>
      <w:proofErr w:type="spellEnd"/>
      <w:r w:rsidRPr="00E570C6">
        <w:rPr>
          <w:lang w:val="fi-FI"/>
        </w:rPr>
        <w:t xml:space="preserve"> </w:t>
      </w:r>
      <w:proofErr w:type="spellStart"/>
      <w:r w:rsidRPr="00E570C6">
        <w:rPr>
          <w:lang w:val="fi-FI"/>
        </w:rPr>
        <w:t>lähedaste</w:t>
      </w:r>
      <w:proofErr w:type="spellEnd"/>
      <w:r w:rsidRPr="00E570C6">
        <w:rPr>
          <w:lang w:val="fi-FI"/>
        </w:rPr>
        <w:t xml:space="preserve"> </w:t>
      </w:r>
      <w:proofErr w:type="spellStart"/>
      <w:r w:rsidRPr="00E570C6">
        <w:rPr>
          <w:lang w:val="fi-FI"/>
        </w:rPr>
        <w:t>igapäevast</w:t>
      </w:r>
      <w:proofErr w:type="spellEnd"/>
      <w:r w:rsidRPr="00E570C6">
        <w:rPr>
          <w:lang w:val="fi-FI"/>
        </w:rPr>
        <w:t xml:space="preserve"> </w:t>
      </w:r>
      <w:proofErr w:type="spellStart"/>
      <w:r w:rsidRPr="00E570C6">
        <w:rPr>
          <w:lang w:val="fi-FI"/>
        </w:rPr>
        <w:t>elu</w:t>
      </w:r>
      <w:proofErr w:type="spellEnd"/>
      <w:r w:rsidRPr="00E570C6">
        <w:rPr>
          <w:lang w:val="fi-FI"/>
        </w:rPr>
        <w:t xml:space="preserve"> ja </w:t>
      </w:r>
      <w:proofErr w:type="spellStart"/>
      <w:r w:rsidRPr="00E570C6">
        <w:rPr>
          <w:lang w:val="fi-FI"/>
        </w:rPr>
        <w:t>toimetulekut</w:t>
      </w:r>
      <w:proofErr w:type="spellEnd"/>
      <w:r w:rsidRPr="00E570C6">
        <w:rPr>
          <w:lang w:val="fi-FI"/>
        </w:rPr>
        <w:t>. </w:t>
      </w:r>
    </w:p>
    <w:p w14:paraId="32424A69" w14:textId="77777777" w:rsidR="000571F5" w:rsidRPr="00E570C6" w:rsidRDefault="000571F5" w:rsidP="00870EF0">
      <w:pPr>
        <w:pStyle w:val="Normaallaadveeb"/>
        <w:spacing w:before="0" w:beforeAutospacing="0" w:after="240" w:afterAutospacing="0" w:line="360" w:lineRule="auto"/>
        <w:ind w:right="139"/>
        <w:jc w:val="both"/>
        <w:rPr>
          <w:lang w:val="fi-FI"/>
        </w:rPr>
      </w:pPr>
      <w:proofErr w:type="spellStart"/>
      <w:r w:rsidRPr="00E570C6">
        <w:rPr>
          <w:lang w:val="fi-FI"/>
        </w:rPr>
        <w:t>Meie</w:t>
      </w:r>
      <w:proofErr w:type="spellEnd"/>
      <w:r w:rsidRPr="00E570C6">
        <w:rPr>
          <w:lang w:val="fi-FI"/>
        </w:rPr>
        <w:t xml:space="preserve"> projekti </w:t>
      </w:r>
      <w:proofErr w:type="spellStart"/>
      <w:r w:rsidRPr="00E570C6">
        <w:rPr>
          <w:lang w:val="fi-FI"/>
        </w:rPr>
        <w:t>esialgne</w:t>
      </w:r>
      <w:proofErr w:type="spellEnd"/>
      <w:r w:rsidRPr="00E570C6">
        <w:rPr>
          <w:lang w:val="fi-FI"/>
        </w:rPr>
        <w:t xml:space="preserve"> </w:t>
      </w:r>
      <w:proofErr w:type="spellStart"/>
      <w:r w:rsidRPr="00E570C6">
        <w:rPr>
          <w:lang w:val="fi-FI"/>
        </w:rPr>
        <w:t>eesmärk</w:t>
      </w:r>
      <w:proofErr w:type="spellEnd"/>
      <w:r w:rsidRPr="00E570C6">
        <w:rPr>
          <w:lang w:val="fi-FI"/>
        </w:rPr>
        <w:t xml:space="preserve"> oli </w:t>
      </w:r>
      <w:proofErr w:type="spellStart"/>
      <w:r w:rsidRPr="00E570C6">
        <w:rPr>
          <w:lang w:val="fi-FI"/>
        </w:rPr>
        <w:t>järgmine</w:t>
      </w:r>
      <w:proofErr w:type="spellEnd"/>
      <w:r w:rsidRPr="00E570C6">
        <w:rPr>
          <w:lang w:val="fi-FI"/>
        </w:rPr>
        <w:t xml:space="preserve">: </w:t>
      </w:r>
      <w:proofErr w:type="spellStart"/>
      <w:r w:rsidRPr="00E570C6">
        <w:rPr>
          <w:lang w:val="fi-FI"/>
        </w:rPr>
        <w:t>Vormsi</w:t>
      </w:r>
      <w:proofErr w:type="spellEnd"/>
      <w:r w:rsidRPr="00E570C6">
        <w:rPr>
          <w:lang w:val="fi-FI"/>
        </w:rPr>
        <w:t xml:space="preserve"> </w:t>
      </w:r>
      <w:proofErr w:type="spellStart"/>
      <w:r w:rsidRPr="00E570C6">
        <w:rPr>
          <w:lang w:val="fi-FI"/>
        </w:rPr>
        <w:t>vallas</w:t>
      </w:r>
      <w:proofErr w:type="spellEnd"/>
      <w:r w:rsidRPr="00E570C6">
        <w:rPr>
          <w:lang w:val="fi-FI"/>
        </w:rPr>
        <w:t xml:space="preserve"> on </w:t>
      </w:r>
      <w:proofErr w:type="spellStart"/>
      <w:r w:rsidRPr="00E570C6">
        <w:rPr>
          <w:lang w:val="fi-FI"/>
        </w:rPr>
        <w:t>ülevaade</w:t>
      </w:r>
      <w:proofErr w:type="spellEnd"/>
      <w:r w:rsidRPr="00E570C6">
        <w:rPr>
          <w:lang w:val="fi-FI"/>
        </w:rPr>
        <w:t xml:space="preserve">, </w:t>
      </w:r>
      <w:proofErr w:type="spellStart"/>
      <w:r w:rsidRPr="00E570C6">
        <w:rPr>
          <w:lang w:val="fi-FI"/>
        </w:rPr>
        <w:t>kuidas</w:t>
      </w:r>
      <w:proofErr w:type="spellEnd"/>
      <w:r w:rsidRPr="00E570C6">
        <w:rPr>
          <w:lang w:val="fi-FI"/>
        </w:rPr>
        <w:t xml:space="preserve"> </w:t>
      </w:r>
      <w:proofErr w:type="spellStart"/>
      <w:r w:rsidRPr="00E570C6">
        <w:rPr>
          <w:lang w:val="fi-FI"/>
        </w:rPr>
        <w:t>jõuab</w:t>
      </w:r>
      <w:proofErr w:type="spellEnd"/>
      <w:r w:rsidRPr="00E570C6">
        <w:rPr>
          <w:lang w:val="fi-FI"/>
        </w:rPr>
        <w:t xml:space="preserve"> </w:t>
      </w:r>
      <w:proofErr w:type="gramStart"/>
      <w:r w:rsidRPr="00E570C6">
        <w:rPr>
          <w:lang w:val="fi-FI"/>
        </w:rPr>
        <w:t xml:space="preserve">info  </w:t>
      </w:r>
      <w:proofErr w:type="spellStart"/>
      <w:r w:rsidRPr="00E570C6">
        <w:rPr>
          <w:lang w:val="fi-FI"/>
        </w:rPr>
        <w:t>teenuse</w:t>
      </w:r>
      <w:proofErr w:type="spellEnd"/>
      <w:proofErr w:type="gramEnd"/>
      <w:r w:rsidRPr="00E570C6">
        <w:rPr>
          <w:lang w:val="fi-FI"/>
        </w:rPr>
        <w:t xml:space="preserve"> </w:t>
      </w:r>
      <w:proofErr w:type="spellStart"/>
      <w:r w:rsidRPr="00E570C6">
        <w:rPr>
          <w:lang w:val="fi-FI"/>
        </w:rPr>
        <w:t>vajajalt</w:t>
      </w:r>
      <w:proofErr w:type="spellEnd"/>
      <w:r w:rsidRPr="00E570C6">
        <w:rPr>
          <w:lang w:val="fi-FI"/>
        </w:rPr>
        <w:t xml:space="preserve"> </w:t>
      </w:r>
      <w:proofErr w:type="spellStart"/>
      <w:r w:rsidRPr="00E570C6">
        <w:rPr>
          <w:lang w:val="fi-FI"/>
        </w:rPr>
        <w:t>valda</w:t>
      </w:r>
      <w:proofErr w:type="spellEnd"/>
      <w:r w:rsidRPr="00E570C6">
        <w:rPr>
          <w:lang w:val="fi-FI"/>
        </w:rPr>
        <w:t xml:space="preserve"> </w:t>
      </w:r>
      <w:proofErr w:type="spellStart"/>
      <w:r w:rsidRPr="00E570C6">
        <w:rPr>
          <w:lang w:val="fi-FI"/>
        </w:rPr>
        <w:t>ning</w:t>
      </w:r>
      <w:proofErr w:type="spellEnd"/>
      <w:r w:rsidRPr="00E570C6">
        <w:rPr>
          <w:lang w:val="fi-FI"/>
        </w:rPr>
        <w:t xml:space="preserve"> </w:t>
      </w:r>
      <w:proofErr w:type="spellStart"/>
      <w:r w:rsidRPr="00E570C6">
        <w:rPr>
          <w:lang w:val="fi-FI"/>
        </w:rPr>
        <w:t>selge</w:t>
      </w:r>
      <w:proofErr w:type="spellEnd"/>
      <w:r w:rsidRPr="00E570C6">
        <w:rPr>
          <w:lang w:val="fi-FI"/>
        </w:rPr>
        <w:t xml:space="preserve"> </w:t>
      </w:r>
      <w:proofErr w:type="spellStart"/>
      <w:r w:rsidRPr="00E570C6">
        <w:rPr>
          <w:lang w:val="fi-FI"/>
        </w:rPr>
        <w:t>näide</w:t>
      </w:r>
      <w:proofErr w:type="spellEnd"/>
      <w:r w:rsidRPr="00E570C6">
        <w:rPr>
          <w:lang w:val="fi-FI"/>
        </w:rPr>
        <w:t xml:space="preserve">, </w:t>
      </w:r>
      <w:proofErr w:type="spellStart"/>
      <w:r w:rsidRPr="00E570C6">
        <w:rPr>
          <w:lang w:val="fi-FI"/>
        </w:rPr>
        <w:t>kuidas</w:t>
      </w:r>
      <w:proofErr w:type="spellEnd"/>
      <w:r w:rsidRPr="00E570C6">
        <w:rPr>
          <w:lang w:val="fi-FI"/>
        </w:rPr>
        <w:t xml:space="preserve"> </w:t>
      </w:r>
      <w:proofErr w:type="spellStart"/>
      <w:r w:rsidRPr="00E570C6">
        <w:rPr>
          <w:lang w:val="fi-FI"/>
        </w:rPr>
        <w:t>see</w:t>
      </w:r>
      <w:proofErr w:type="spellEnd"/>
      <w:r w:rsidRPr="00E570C6">
        <w:rPr>
          <w:lang w:val="fi-FI"/>
        </w:rPr>
        <w:t xml:space="preserve"> </w:t>
      </w:r>
      <w:proofErr w:type="spellStart"/>
      <w:r w:rsidRPr="00E570C6">
        <w:rPr>
          <w:lang w:val="fi-FI"/>
        </w:rPr>
        <w:t>võiks</w:t>
      </w:r>
      <w:proofErr w:type="spellEnd"/>
      <w:r w:rsidRPr="00E570C6">
        <w:rPr>
          <w:lang w:val="fi-FI"/>
        </w:rPr>
        <w:t xml:space="preserve"> </w:t>
      </w:r>
      <w:proofErr w:type="spellStart"/>
      <w:r w:rsidRPr="00E570C6">
        <w:rPr>
          <w:lang w:val="fi-FI"/>
        </w:rPr>
        <w:t>toimuda</w:t>
      </w:r>
      <w:proofErr w:type="spellEnd"/>
      <w:r w:rsidRPr="00E570C6">
        <w:rPr>
          <w:lang w:val="fi-FI"/>
        </w:rPr>
        <w:t xml:space="preserve"> </w:t>
      </w:r>
      <w:proofErr w:type="spellStart"/>
      <w:r w:rsidRPr="00E570C6">
        <w:rPr>
          <w:lang w:val="fi-FI"/>
        </w:rPr>
        <w:t>äpi</w:t>
      </w:r>
      <w:proofErr w:type="spellEnd"/>
      <w:r w:rsidRPr="00E570C6">
        <w:rPr>
          <w:lang w:val="fi-FI"/>
        </w:rPr>
        <w:t xml:space="preserve"> </w:t>
      </w:r>
      <w:proofErr w:type="spellStart"/>
      <w:r w:rsidRPr="00E570C6">
        <w:rPr>
          <w:lang w:val="fi-FI"/>
        </w:rPr>
        <w:t>vahendusel</w:t>
      </w:r>
      <w:proofErr w:type="spellEnd"/>
      <w:r w:rsidRPr="00E570C6">
        <w:rPr>
          <w:lang w:val="fi-FI"/>
        </w:rPr>
        <w:t>. </w:t>
      </w:r>
    </w:p>
    <w:p w14:paraId="342D6F38" w14:textId="77777777" w:rsidR="000571F5" w:rsidRPr="00E570C6" w:rsidRDefault="000571F5" w:rsidP="00870EF0">
      <w:pPr>
        <w:pStyle w:val="Normaallaadveeb"/>
        <w:spacing w:before="0" w:beforeAutospacing="0" w:after="240" w:afterAutospacing="0" w:line="360" w:lineRule="auto"/>
        <w:ind w:right="139"/>
        <w:jc w:val="both"/>
        <w:rPr>
          <w:lang w:val="fi-FI"/>
        </w:rPr>
      </w:pPr>
      <w:proofErr w:type="spellStart"/>
      <w:r w:rsidRPr="00E570C6">
        <w:rPr>
          <w:lang w:val="fi-FI"/>
        </w:rPr>
        <w:t>Esimesel</w:t>
      </w:r>
      <w:proofErr w:type="spellEnd"/>
      <w:r w:rsidRPr="00E570C6">
        <w:rPr>
          <w:lang w:val="fi-FI"/>
        </w:rPr>
        <w:t xml:space="preserve"> </w:t>
      </w:r>
      <w:proofErr w:type="spellStart"/>
      <w:r w:rsidRPr="00E570C6">
        <w:rPr>
          <w:lang w:val="fi-FI"/>
        </w:rPr>
        <w:t>kohtumisel</w:t>
      </w:r>
      <w:proofErr w:type="spellEnd"/>
      <w:r w:rsidRPr="00E570C6">
        <w:rPr>
          <w:lang w:val="fi-FI"/>
        </w:rPr>
        <w:t xml:space="preserve"> </w:t>
      </w:r>
      <w:proofErr w:type="spellStart"/>
      <w:r w:rsidRPr="00E570C6">
        <w:rPr>
          <w:lang w:val="fi-FI"/>
        </w:rPr>
        <w:t>arutasime</w:t>
      </w:r>
      <w:proofErr w:type="spellEnd"/>
      <w:r w:rsidRPr="00E570C6">
        <w:rPr>
          <w:lang w:val="fi-FI"/>
        </w:rPr>
        <w:t xml:space="preserve"> ka </w:t>
      </w:r>
      <w:proofErr w:type="spellStart"/>
      <w:r w:rsidRPr="00E570C6">
        <w:rPr>
          <w:lang w:val="fi-FI"/>
        </w:rPr>
        <w:t>võimalust</w:t>
      </w:r>
      <w:proofErr w:type="spellEnd"/>
      <w:r w:rsidRPr="00E570C6">
        <w:rPr>
          <w:lang w:val="fi-FI"/>
        </w:rPr>
        <w:t xml:space="preserve">, et </w:t>
      </w:r>
      <w:proofErr w:type="spellStart"/>
      <w:r w:rsidRPr="00E570C6">
        <w:rPr>
          <w:lang w:val="fi-FI"/>
        </w:rPr>
        <w:t>eesmärgiks</w:t>
      </w:r>
      <w:proofErr w:type="spellEnd"/>
      <w:r w:rsidRPr="00E570C6">
        <w:rPr>
          <w:lang w:val="fi-FI"/>
        </w:rPr>
        <w:t xml:space="preserve"> </w:t>
      </w:r>
      <w:proofErr w:type="spellStart"/>
      <w:r w:rsidRPr="00E570C6">
        <w:rPr>
          <w:lang w:val="fi-FI"/>
        </w:rPr>
        <w:t>seada</w:t>
      </w:r>
      <w:proofErr w:type="spellEnd"/>
      <w:r w:rsidRPr="00E570C6">
        <w:rPr>
          <w:lang w:val="fi-FI"/>
        </w:rPr>
        <w:t xml:space="preserve"> </w:t>
      </w:r>
      <w:proofErr w:type="spellStart"/>
      <w:r w:rsidRPr="00E570C6">
        <w:rPr>
          <w:lang w:val="fi-FI"/>
        </w:rPr>
        <w:t>vastava</w:t>
      </w:r>
      <w:proofErr w:type="spellEnd"/>
      <w:r w:rsidRPr="00E570C6">
        <w:rPr>
          <w:lang w:val="fi-FI"/>
        </w:rPr>
        <w:t xml:space="preserve"> </w:t>
      </w:r>
      <w:proofErr w:type="spellStart"/>
      <w:r w:rsidRPr="00E570C6">
        <w:rPr>
          <w:lang w:val="fi-FI"/>
        </w:rPr>
        <w:t>äpi</w:t>
      </w:r>
      <w:proofErr w:type="spellEnd"/>
      <w:r w:rsidRPr="00E570C6">
        <w:rPr>
          <w:lang w:val="fi-FI"/>
        </w:rPr>
        <w:t xml:space="preserve"> </w:t>
      </w:r>
      <w:proofErr w:type="spellStart"/>
      <w:r w:rsidRPr="00E570C6">
        <w:rPr>
          <w:lang w:val="fi-FI"/>
        </w:rPr>
        <w:t>loomine</w:t>
      </w:r>
      <w:proofErr w:type="spellEnd"/>
      <w:r w:rsidRPr="00E570C6">
        <w:rPr>
          <w:lang w:val="fi-FI"/>
        </w:rPr>
        <w:t xml:space="preserve">. </w:t>
      </w:r>
      <w:proofErr w:type="spellStart"/>
      <w:r w:rsidRPr="00E570C6">
        <w:rPr>
          <w:lang w:val="fi-FI"/>
        </w:rPr>
        <w:t>Kuigi</w:t>
      </w:r>
      <w:proofErr w:type="spellEnd"/>
      <w:r w:rsidRPr="00E570C6">
        <w:rPr>
          <w:lang w:val="fi-FI"/>
        </w:rPr>
        <w:t xml:space="preserve"> </w:t>
      </w:r>
      <w:proofErr w:type="spellStart"/>
      <w:r w:rsidRPr="00E570C6">
        <w:rPr>
          <w:lang w:val="fi-FI"/>
        </w:rPr>
        <w:t>vastav</w:t>
      </w:r>
      <w:proofErr w:type="spellEnd"/>
      <w:r w:rsidRPr="00E570C6">
        <w:rPr>
          <w:lang w:val="fi-FI"/>
        </w:rPr>
        <w:t xml:space="preserve"> </w:t>
      </w:r>
      <w:proofErr w:type="spellStart"/>
      <w:r w:rsidRPr="00E570C6">
        <w:rPr>
          <w:lang w:val="fi-FI"/>
        </w:rPr>
        <w:t>oskusteave</w:t>
      </w:r>
      <w:proofErr w:type="spellEnd"/>
      <w:r w:rsidRPr="00E570C6">
        <w:rPr>
          <w:lang w:val="fi-FI"/>
        </w:rPr>
        <w:t xml:space="preserve"> oli </w:t>
      </w:r>
      <w:proofErr w:type="spellStart"/>
      <w:r w:rsidRPr="00E570C6">
        <w:rPr>
          <w:lang w:val="fi-FI"/>
        </w:rPr>
        <w:t>meil</w:t>
      </w:r>
      <w:proofErr w:type="spellEnd"/>
      <w:r w:rsidRPr="00E570C6">
        <w:rPr>
          <w:lang w:val="fi-FI"/>
        </w:rPr>
        <w:t xml:space="preserve"> </w:t>
      </w:r>
      <w:proofErr w:type="spellStart"/>
      <w:r w:rsidRPr="00E570C6">
        <w:rPr>
          <w:lang w:val="fi-FI"/>
        </w:rPr>
        <w:t>grupis</w:t>
      </w:r>
      <w:proofErr w:type="spellEnd"/>
      <w:r w:rsidRPr="00E570C6">
        <w:rPr>
          <w:lang w:val="fi-FI"/>
        </w:rPr>
        <w:t xml:space="preserve"> </w:t>
      </w:r>
      <w:proofErr w:type="spellStart"/>
      <w:r w:rsidRPr="00E570C6">
        <w:rPr>
          <w:lang w:val="fi-FI"/>
        </w:rPr>
        <w:t>olemas</w:t>
      </w:r>
      <w:proofErr w:type="spellEnd"/>
      <w:r w:rsidRPr="00E570C6">
        <w:rPr>
          <w:lang w:val="fi-FI"/>
        </w:rPr>
        <w:t xml:space="preserve"> </w:t>
      </w:r>
      <w:proofErr w:type="spellStart"/>
      <w:r w:rsidRPr="00E570C6">
        <w:rPr>
          <w:lang w:val="fi-FI"/>
        </w:rPr>
        <w:t>põrkasime</w:t>
      </w:r>
      <w:proofErr w:type="spellEnd"/>
      <w:r w:rsidRPr="00E570C6">
        <w:rPr>
          <w:lang w:val="fi-FI"/>
        </w:rPr>
        <w:t xml:space="preserve"> </w:t>
      </w:r>
      <w:proofErr w:type="spellStart"/>
      <w:r w:rsidRPr="00E570C6">
        <w:rPr>
          <w:lang w:val="fi-FI"/>
        </w:rPr>
        <w:t>siiski</w:t>
      </w:r>
      <w:proofErr w:type="spellEnd"/>
      <w:r w:rsidRPr="00E570C6">
        <w:rPr>
          <w:lang w:val="fi-FI"/>
        </w:rPr>
        <w:t xml:space="preserve"> </w:t>
      </w:r>
      <w:proofErr w:type="spellStart"/>
      <w:r w:rsidRPr="00E570C6">
        <w:rPr>
          <w:lang w:val="fi-FI"/>
        </w:rPr>
        <w:t>ajaressursi</w:t>
      </w:r>
      <w:proofErr w:type="spellEnd"/>
      <w:r w:rsidRPr="00E570C6">
        <w:rPr>
          <w:lang w:val="fi-FI"/>
        </w:rPr>
        <w:t xml:space="preserve"> </w:t>
      </w:r>
      <w:proofErr w:type="spellStart"/>
      <w:r w:rsidRPr="00E570C6">
        <w:rPr>
          <w:lang w:val="fi-FI"/>
        </w:rPr>
        <w:t>puuduse</w:t>
      </w:r>
      <w:proofErr w:type="spellEnd"/>
      <w:r w:rsidRPr="00E570C6">
        <w:rPr>
          <w:lang w:val="fi-FI"/>
        </w:rPr>
        <w:t xml:space="preserve"> </w:t>
      </w:r>
      <w:proofErr w:type="spellStart"/>
      <w:r w:rsidRPr="00E570C6">
        <w:rPr>
          <w:lang w:val="fi-FI"/>
        </w:rPr>
        <w:t>taha</w:t>
      </w:r>
      <w:proofErr w:type="spellEnd"/>
      <w:r w:rsidRPr="00E570C6">
        <w:rPr>
          <w:lang w:val="fi-FI"/>
        </w:rPr>
        <w:t xml:space="preserve"> ja </w:t>
      </w:r>
      <w:proofErr w:type="spellStart"/>
      <w:r w:rsidRPr="00E570C6">
        <w:rPr>
          <w:lang w:val="fi-FI"/>
        </w:rPr>
        <w:lastRenderedPageBreak/>
        <w:t>seadsime</w:t>
      </w:r>
      <w:proofErr w:type="spellEnd"/>
      <w:r w:rsidRPr="00E570C6">
        <w:rPr>
          <w:lang w:val="fi-FI"/>
        </w:rPr>
        <w:t xml:space="preserve"> </w:t>
      </w:r>
      <w:proofErr w:type="spellStart"/>
      <w:r w:rsidRPr="00E570C6">
        <w:rPr>
          <w:lang w:val="fi-FI"/>
        </w:rPr>
        <w:t>eesmärgiks</w:t>
      </w:r>
      <w:proofErr w:type="spellEnd"/>
      <w:r w:rsidRPr="00E570C6">
        <w:rPr>
          <w:lang w:val="fi-FI"/>
        </w:rPr>
        <w:t xml:space="preserve"> </w:t>
      </w:r>
      <w:proofErr w:type="spellStart"/>
      <w:r w:rsidRPr="00E570C6">
        <w:rPr>
          <w:lang w:val="fi-FI"/>
        </w:rPr>
        <w:t>Vormsi</w:t>
      </w:r>
      <w:proofErr w:type="spellEnd"/>
      <w:r w:rsidRPr="00E570C6">
        <w:rPr>
          <w:lang w:val="fi-FI"/>
        </w:rPr>
        <w:t xml:space="preserve"> </w:t>
      </w:r>
      <w:proofErr w:type="spellStart"/>
      <w:r w:rsidRPr="00E570C6">
        <w:rPr>
          <w:lang w:val="fi-FI"/>
        </w:rPr>
        <w:t>eakatele</w:t>
      </w:r>
      <w:proofErr w:type="spellEnd"/>
      <w:r w:rsidRPr="00E570C6">
        <w:rPr>
          <w:lang w:val="fi-FI"/>
        </w:rPr>
        <w:t xml:space="preserve"> </w:t>
      </w:r>
      <w:proofErr w:type="spellStart"/>
      <w:r w:rsidRPr="00E570C6">
        <w:rPr>
          <w:lang w:val="fi-FI"/>
        </w:rPr>
        <w:t>vallaga</w:t>
      </w:r>
      <w:proofErr w:type="spellEnd"/>
      <w:r w:rsidRPr="00E570C6">
        <w:rPr>
          <w:lang w:val="fi-FI"/>
        </w:rPr>
        <w:t xml:space="preserve"> </w:t>
      </w:r>
      <w:proofErr w:type="spellStart"/>
      <w:r w:rsidRPr="00E570C6">
        <w:rPr>
          <w:lang w:val="fi-FI"/>
        </w:rPr>
        <w:t>infovahetuse</w:t>
      </w:r>
      <w:proofErr w:type="spellEnd"/>
      <w:r w:rsidRPr="00E570C6">
        <w:rPr>
          <w:lang w:val="fi-FI"/>
        </w:rPr>
        <w:t xml:space="preserve"> </w:t>
      </w:r>
      <w:proofErr w:type="spellStart"/>
      <w:r w:rsidRPr="00E570C6">
        <w:rPr>
          <w:lang w:val="fi-FI"/>
        </w:rPr>
        <w:t>hõlbustamiseks</w:t>
      </w:r>
      <w:proofErr w:type="spellEnd"/>
      <w:r w:rsidRPr="00E570C6">
        <w:rPr>
          <w:lang w:val="fi-FI"/>
        </w:rPr>
        <w:t xml:space="preserve"> </w:t>
      </w:r>
      <w:proofErr w:type="spellStart"/>
      <w:r w:rsidRPr="00E570C6">
        <w:rPr>
          <w:lang w:val="fi-FI"/>
        </w:rPr>
        <w:t>mõeldu</w:t>
      </w:r>
      <w:proofErr w:type="spellEnd"/>
      <w:r w:rsidRPr="00E570C6">
        <w:rPr>
          <w:lang w:val="fi-FI"/>
        </w:rPr>
        <w:t xml:space="preserve"> </w:t>
      </w:r>
      <w:proofErr w:type="spellStart"/>
      <w:r w:rsidRPr="00E570C6">
        <w:rPr>
          <w:lang w:val="fi-FI"/>
        </w:rPr>
        <w:t>äpi</w:t>
      </w:r>
      <w:proofErr w:type="spellEnd"/>
      <w:r w:rsidRPr="00E570C6">
        <w:rPr>
          <w:lang w:val="fi-FI"/>
        </w:rPr>
        <w:t xml:space="preserve"> </w:t>
      </w:r>
      <w:proofErr w:type="spellStart"/>
      <w:r w:rsidRPr="00E570C6">
        <w:rPr>
          <w:lang w:val="fi-FI"/>
        </w:rPr>
        <w:t>kasutajakogemuse</w:t>
      </w:r>
      <w:proofErr w:type="spellEnd"/>
      <w:r w:rsidRPr="00E570C6">
        <w:rPr>
          <w:lang w:val="fi-FI"/>
        </w:rPr>
        <w:t xml:space="preserve"> </w:t>
      </w:r>
      <w:proofErr w:type="spellStart"/>
      <w:r w:rsidRPr="00E570C6">
        <w:rPr>
          <w:lang w:val="fi-FI"/>
        </w:rPr>
        <w:t>prototüübi</w:t>
      </w:r>
      <w:proofErr w:type="spellEnd"/>
      <w:r w:rsidRPr="00E570C6">
        <w:rPr>
          <w:lang w:val="fi-FI"/>
        </w:rPr>
        <w:t xml:space="preserve"> </w:t>
      </w:r>
      <w:proofErr w:type="spellStart"/>
      <w:r w:rsidRPr="00E570C6">
        <w:rPr>
          <w:lang w:val="fi-FI"/>
        </w:rPr>
        <w:t>või</w:t>
      </w:r>
      <w:proofErr w:type="spellEnd"/>
      <w:r w:rsidRPr="00E570C6">
        <w:rPr>
          <w:lang w:val="fi-FI"/>
        </w:rPr>
        <w:t xml:space="preserve"> </w:t>
      </w:r>
      <w:proofErr w:type="spellStart"/>
      <w:r w:rsidRPr="00E570C6">
        <w:rPr>
          <w:lang w:val="fi-FI"/>
        </w:rPr>
        <w:t>isegi</w:t>
      </w:r>
      <w:proofErr w:type="spellEnd"/>
      <w:r w:rsidRPr="00E570C6">
        <w:rPr>
          <w:lang w:val="fi-FI"/>
        </w:rPr>
        <w:t xml:space="preserve"> </w:t>
      </w:r>
      <w:proofErr w:type="spellStart"/>
      <w:r w:rsidRPr="00E570C6">
        <w:rPr>
          <w:lang w:val="fi-FI"/>
        </w:rPr>
        <w:t>funktsionaalne</w:t>
      </w:r>
      <w:proofErr w:type="spellEnd"/>
      <w:r w:rsidRPr="00E570C6">
        <w:rPr>
          <w:lang w:val="fi-FI"/>
        </w:rPr>
        <w:t xml:space="preserve"> </w:t>
      </w:r>
      <w:proofErr w:type="spellStart"/>
      <w:r w:rsidRPr="00E570C6">
        <w:rPr>
          <w:lang w:val="fi-FI"/>
        </w:rPr>
        <w:t>prototüübi</w:t>
      </w:r>
      <w:proofErr w:type="spellEnd"/>
      <w:r w:rsidRPr="00E570C6">
        <w:rPr>
          <w:lang w:val="fi-FI"/>
        </w:rPr>
        <w:t xml:space="preserve"> </w:t>
      </w:r>
      <w:proofErr w:type="spellStart"/>
      <w:r w:rsidRPr="00E570C6">
        <w:rPr>
          <w:lang w:val="fi-FI"/>
        </w:rPr>
        <w:t>loomise</w:t>
      </w:r>
      <w:proofErr w:type="spellEnd"/>
      <w:r w:rsidRPr="00E570C6">
        <w:rPr>
          <w:lang w:val="fi-FI"/>
        </w:rPr>
        <w:t>.</w:t>
      </w:r>
    </w:p>
    <w:p w14:paraId="4E107F59" w14:textId="11EF993D" w:rsidR="000571F5" w:rsidRPr="00E570C6" w:rsidRDefault="000571F5" w:rsidP="00870EF0">
      <w:pPr>
        <w:pStyle w:val="Normaallaadveeb"/>
        <w:spacing w:before="0" w:beforeAutospacing="0" w:after="240" w:afterAutospacing="0" w:line="360" w:lineRule="auto"/>
        <w:ind w:right="139"/>
        <w:jc w:val="both"/>
        <w:rPr>
          <w:lang w:val="fi-FI"/>
        </w:rPr>
      </w:pPr>
      <w:proofErr w:type="spellStart"/>
      <w:r w:rsidRPr="00E570C6">
        <w:rPr>
          <w:lang w:val="fi-FI"/>
        </w:rPr>
        <w:t>Töö</w:t>
      </w:r>
      <w:proofErr w:type="spellEnd"/>
      <w:r w:rsidRPr="00E570C6">
        <w:rPr>
          <w:lang w:val="fi-FI"/>
        </w:rPr>
        <w:t xml:space="preserve"> </w:t>
      </w:r>
      <w:proofErr w:type="spellStart"/>
      <w:r w:rsidRPr="00E570C6">
        <w:rPr>
          <w:lang w:val="fi-FI"/>
        </w:rPr>
        <w:t>algusjärgus</w:t>
      </w:r>
      <w:proofErr w:type="spellEnd"/>
      <w:r w:rsidRPr="00E570C6">
        <w:rPr>
          <w:lang w:val="fi-FI"/>
        </w:rPr>
        <w:t xml:space="preserve"> </w:t>
      </w:r>
      <w:proofErr w:type="spellStart"/>
      <w:r w:rsidRPr="00E570C6">
        <w:rPr>
          <w:lang w:val="fi-FI"/>
        </w:rPr>
        <w:t>avastasime</w:t>
      </w:r>
      <w:proofErr w:type="spellEnd"/>
      <w:r w:rsidRPr="00E570C6">
        <w:rPr>
          <w:lang w:val="fi-FI"/>
        </w:rPr>
        <w:t xml:space="preserve">, </w:t>
      </w:r>
      <w:proofErr w:type="gramStart"/>
      <w:r w:rsidRPr="00E570C6">
        <w:rPr>
          <w:lang w:val="fi-FI"/>
        </w:rPr>
        <w:t xml:space="preserve">et  </w:t>
      </w:r>
      <w:proofErr w:type="spellStart"/>
      <w:r w:rsidRPr="00E570C6">
        <w:rPr>
          <w:lang w:val="fi-FI"/>
        </w:rPr>
        <w:t>peatselt</w:t>
      </w:r>
      <w:proofErr w:type="spellEnd"/>
      <w:proofErr w:type="gramEnd"/>
      <w:r w:rsidRPr="00E570C6">
        <w:rPr>
          <w:lang w:val="fi-FI"/>
        </w:rPr>
        <w:t xml:space="preserve"> </w:t>
      </w:r>
      <w:proofErr w:type="spellStart"/>
      <w:r w:rsidRPr="00E570C6">
        <w:rPr>
          <w:lang w:val="fi-FI"/>
        </w:rPr>
        <w:t>avatakse</w:t>
      </w:r>
      <w:proofErr w:type="spellEnd"/>
      <w:r w:rsidRPr="00E570C6">
        <w:rPr>
          <w:lang w:val="fi-FI"/>
        </w:rPr>
        <w:t xml:space="preserve"> </w:t>
      </w:r>
      <w:proofErr w:type="spellStart"/>
      <w:r w:rsidRPr="00E570C6">
        <w:rPr>
          <w:lang w:val="fi-FI"/>
        </w:rPr>
        <w:t>Riigikantselei</w:t>
      </w:r>
      <w:proofErr w:type="spellEnd"/>
      <w:r w:rsidRPr="00E570C6">
        <w:rPr>
          <w:lang w:val="fi-FI"/>
        </w:rPr>
        <w:t xml:space="preserve"> </w:t>
      </w:r>
      <w:proofErr w:type="spellStart"/>
      <w:r w:rsidRPr="00E570C6">
        <w:rPr>
          <w:lang w:val="fi-FI"/>
        </w:rPr>
        <w:t>poolt</w:t>
      </w:r>
      <w:proofErr w:type="spellEnd"/>
      <w:r w:rsidRPr="00E570C6">
        <w:rPr>
          <w:lang w:val="fi-FI"/>
        </w:rPr>
        <w:t xml:space="preserve"> </w:t>
      </w:r>
      <w:proofErr w:type="spellStart"/>
      <w:r w:rsidRPr="00E570C6">
        <w:rPr>
          <w:lang w:val="fi-FI"/>
        </w:rPr>
        <w:t>rahastusmeede</w:t>
      </w:r>
      <w:proofErr w:type="spellEnd"/>
      <w:r w:rsidRPr="00E570C6">
        <w:rPr>
          <w:lang w:val="fi-FI"/>
        </w:rPr>
        <w:t xml:space="preserve"> </w:t>
      </w:r>
      <w:proofErr w:type="spellStart"/>
      <w:r w:rsidRPr="00E570C6">
        <w:rPr>
          <w:lang w:val="fi-FI"/>
        </w:rPr>
        <w:t>avaliku</w:t>
      </w:r>
      <w:proofErr w:type="spellEnd"/>
      <w:r w:rsidRPr="00E570C6">
        <w:rPr>
          <w:lang w:val="fi-FI"/>
        </w:rPr>
        <w:t xml:space="preserve"> sektori </w:t>
      </w:r>
      <w:proofErr w:type="spellStart"/>
      <w:r w:rsidRPr="00E570C6">
        <w:rPr>
          <w:lang w:val="fi-FI"/>
        </w:rPr>
        <w:t>innovatsiooni</w:t>
      </w:r>
      <w:proofErr w:type="spellEnd"/>
      <w:r w:rsidRPr="00E570C6">
        <w:rPr>
          <w:lang w:val="fi-FI"/>
        </w:rPr>
        <w:t xml:space="preserve"> </w:t>
      </w:r>
      <w:proofErr w:type="spellStart"/>
      <w:r w:rsidRPr="00E570C6">
        <w:rPr>
          <w:lang w:val="fi-FI"/>
        </w:rPr>
        <w:t>võimekuse</w:t>
      </w:r>
      <w:proofErr w:type="spellEnd"/>
      <w:r w:rsidRPr="00E570C6">
        <w:rPr>
          <w:lang w:val="fi-FI"/>
        </w:rPr>
        <w:t xml:space="preserve"> </w:t>
      </w:r>
      <w:proofErr w:type="spellStart"/>
      <w:r w:rsidRPr="00E570C6">
        <w:rPr>
          <w:lang w:val="fi-FI"/>
        </w:rPr>
        <w:t>tõstmiseks</w:t>
      </w:r>
      <w:proofErr w:type="spellEnd"/>
      <w:r w:rsidRPr="00E570C6">
        <w:rPr>
          <w:lang w:val="fi-FI"/>
        </w:rPr>
        <w:t xml:space="preserve">, </w:t>
      </w:r>
      <w:proofErr w:type="spellStart"/>
      <w:r w:rsidRPr="00E570C6">
        <w:rPr>
          <w:lang w:val="fi-FI"/>
        </w:rPr>
        <w:t>mis</w:t>
      </w:r>
      <w:proofErr w:type="spellEnd"/>
      <w:r w:rsidRPr="00E570C6">
        <w:rPr>
          <w:lang w:val="fi-FI"/>
        </w:rPr>
        <w:t xml:space="preserve"> on</w:t>
      </w:r>
      <w:r w:rsidR="00A1216E" w:rsidRPr="00E570C6">
        <w:rPr>
          <w:lang w:val="fi-FI"/>
        </w:rPr>
        <w:t xml:space="preserve"> </w:t>
      </w:r>
      <w:proofErr w:type="spellStart"/>
      <w:r w:rsidR="00A1216E" w:rsidRPr="00E570C6">
        <w:rPr>
          <w:lang w:val="fi-FI"/>
        </w:rPr>
        <w:t>suunatud</w:t>
      </w:r>
      <w:proofErr w:type="spellEnd"/>
      <w:r w:rsidR="00A1216E" w:rsidRPr="00E570C6">
        <w:rPr>
          <w:lang w:val="fi-FI"/>
        </w:rPr>
        <w:t xml:space="preserve"> </w:t>
      </w:r>
      <w:r w:rsidR="00016374" w:rsidRPr="00E570C6">
        <w:rPr>
          <w:lang w:val="fi-FI"/>
        </w:rPr>
        <w:t xml:space="preserve">Eesti </w:t>
      </w:r>
      <w:proofErr w:type="spellStart"/>
      <w:r w:rsidR="00016374" w:rsidRPr="00E570C6">
        <w:rPr>
          <w:lang w:val="fi-FI"/>
        </w:rPr>
        <w:t>teadus</w:t>
      </w:r>
      <w:proofErr w:type="spellEnd"/>
      <w:r w:rsidR="00016374" w:rsidRPr="00E570C6">
        <w:rPr>
          <w:lang w:val="fi-FI"/>
        </w:rPr>
        <w:t xml:space="preserve"> ja </w:t>
      </w:r>
      <w:proofErr w:type="spellStart"/>
      <w:r w:rsidR="00016374" w:rsidRPr="00E570C6">
        <w:rPr>
          <w:lang w:val="fi-FI"/>
        </w:rPr>
        <w:t>arengutegevuse</w:t>
      </w:r>
      <w:proofErr w:type="spellEnd"/>
      <w:r w:rsidR="00016374" w:rsidRPr="00E570C6">
        <w:rPr>
          <w:lang w:val="fi-FI"/>
        </w:rPr>
        <w:t xml:space="preserve">, </w:t>
      </w:r>
      <w:proofErr w:type="spellStart"/>
      <w:r w:rsidR="00016374" w:rsidRPr="00E570C6">
        <w:rPr>
          <w:lang w:val="fi-FI"/>
        </w:rPr>
        <w:t>innovatsiooni</w:t>
      </w:r>
      <w:proofErr w:type="spellEnd"/>
      <w:r w:rsidR="00016374" w:rsidRPr="00E570C6">
        <w:rPr>
          <w:lang w:val="fi-FI"/>
        </w:rPr>
        <w:t xml:space="preserve"> ja </w:t>
      </w:r>
      <w:proofErr w:type="spellStart"/>
      <w:r w:rsidR="00016374" w:rsidRPr="00E570C6">
        <w:rPr>
          <w:lang w:val="fi-FI"/>
        </w:rPr>
        <w:t>ettevõtluse</w:t>
      </w:r>
      <w:proofErr w:type="spellEnd"/>
      <w:r w:rsidR="00D87B6D" w:rsidRPr="00E570C6">
        <w:rPr>
          <w:lang w:val="fi-FI"/>
        </w:rPr>
        <w:t xml:space="preserve"> (TAIE) 2035 </w:t>
      </w:r>
      <w:proofErr w:type="spellStart"/>
      <w:r w:rsidR="00D87B6D" w:rsidRPr="00E570C6">
        <w:rPr>
          <w:lang w:val="fi-FI"/>
        </w:rPr>
        <w:t>arengukava</w:t>
      </w:r>
      <w:proofErr w:type="spellEnd"/>
      <w:r w:rsidRPr="00E570C6">
        <w:rPr>
          <w:lang w:val="fi-FI"/>
        </w:rPr>
        <w:t xml:space="preserve"> (</w:t>
      </w:r>
      <w:proofErr w:type="spellStart"/>
      <w:r w:rsidRPr="00E570C6">
        <w:rPr>
          <w:lang w:val="fi-FI"/>
        </w:rPr>
        <w:t>digilahendused</w:t>
      </w:r>
      <w:proofErr w:type="spellEnd"/>
      <w:r w:rsidRPr="00E570C6">
        <w:rPr>
          <w:lang w:val="fi-FI"/>
        </w:rPr>
        <w:t xml:space="preserve"> </w:t>
      </w:r>
      <w:proofErr w:type="spellStart"/>
      <w:r w:rsidRPr="00E570C6">
        <w:rPr>
          <w:lang w:val="fi-FI"/>
        </w:rPr>
        <w:t>igas</w:t>
      </w:r>
      <w:proofErr w:type="spellEnd"/>
      <w:r w:rsidRPr="00E570C6">
        <w:rPr>
          <w:lang w:val="fi-FI"/>
        </w:rPr>
        <w:t xml:space="preserve"> </w:t>
      </w:r>
      <w:proofErr w:type="spellStart"/>
      <w:r w:rsidRPr="00E570C6">
        <w:rPr>
          <w:lang w:val="fi-FI"/>
        </w:rPr>
        <w:t>eluvaldkonnas</w:t>
      </w:r>
      <w:proofErr w:type="spellEnd"/>
      <w:r w:rsidRPr="00E570C6">
        <w:rPr>
          <w:lang w:val="fi-FI"/>
        </w:rPr>
        <w:t xml:space="preserve">, </w:t>
      </w:r>
      <w:proofErr w:type="spellStart"/>
      <w:r w:rsidRPr="00E570C6">
        <w:rPr>
          <w:lang w:val="fi-FI"/>
        </w:rPr>
        <w:t>tervisetehnoloogiad</w:t>
      </w:r>
      <w:proofErr w:type="spellEnd"/>
      <w:r w:rsidRPr="00E570C6">
        <w:rPr>
          <w:lang w:val="fi-FI"/>
        </w:rPr>
        <w:t xml:space="preserve"> ja -</w:t>
      </w:r>
      <w:proofErr w:type="spellStart"/>
      <w:r w:rsidRPr="00E570C6">
        <w:rPr>
          <w:lang w:val="fi-FI"/>
        </w:rPr>
        <w:t>teenused</w:t>
      </w:r>
      <w:proofErr w:type="spellEnd"/>
      <w:r w:rsidRPr="00E570C6">
        <w:rPr>
          <w:lang w:val="fi-FI"/>
        </w:rPr>
        <w:t xml:space="preserve">, </w:t>
      </w:r>
      <w:proofErr w:type="spellStart"/>
      <w:r w:rsidRPr="00E570C6">
        <w:rPr>
          <w:lang w:val="fi-FI"/>
        </w:rPr>
        <w:t>kohalike</w:t>
      </w:r>
      <w:proofErr w:type="spellEnd"/>
      <w:r w:rsidRPr="00E570C6">
        <w:rPr>
          <w:lang w:val="fi-FI"/>
        </w:rPr>
        <w:t xml:space="preserve"> </w:t>
      </w:r>
      <w:proofErr w:type="spellStart"/>
      <w:r w:rsidRPr="00E570C6">
        <w:rPr>
          <w:lang w:val="fi-FI"/>
        </w:rPr>
        <w:t>ressursside</w:t>
      </w:r>
      <w:proofErr w:type="spellEnd"/>
      <w:r w:rsidRPr="00E570C6">
        <w:rPr>
          <w:lang w:val="fi-FI"/>
        </w:rPr>
        <w:t xml:space="preserve"> </w:t>
      </w:r>
      <w:proofErr w:type="spellStart"/>
      <w:r w:rsidRPr="00E570C6">
        <w:rPr>
          <w:lang w:val="fi-FI"/>
        </w:rPr>
        <w:t>väärindamine</w:t>
      </w:r>
      <w:proofErr w:type="spellEnd"/>
      <w:r w:rsidRPr="00E570C6">
        <w:rPr>
          <w:lang w:val="fi-FI"/>
        </w:rPr>
        <w:t xml:space="preserve">, </w:t>
      </w:r>
      <w:proofErr w:type="spellStart"/>
      <w:r w:rsidRPr="00E570C6">
        <w:rPr>
          <w:lang w:val="fi-FI"/>
        </w:rPr>
        <w:t>nutikad</w:t>
      </w:r>
      <w:proofErr w:type="spellEnd"/>
      <w:r w:rsidRPr="00E570C6">
        <w:rPr>
          <w:lang w:val="fi-FI"/>
        </w:rPr>
        <w:t xml:space="preserve"> ja </w:t>
      </w:r>
      <w:proofErr w:type="spellStart"/>
      <w:r w:rsidRPr="00E570C6">
        <w:rPr>
          <w:lang w:val="fi-FI"/>
        </w:rPr>
        <w:t>kestlikud</w:t>
      </w:r>
      <w:proofErr w:type="spellEnd"/>
      <w:r w:rsidRPr="00E570C6">
        <w:rPr>
          <w:lang w:val="fi-FI"/>
        </w:rPr>
        <w:t xml:space="preserve"> </w:t>
      </w:r>
      <w:proofErr w:type="spellStart"/>
      <w:r w:rsidRPr="00E570C6">
        <w:rPr>
          <w:lang w:val="fi-FI"/>
        </w:rPr>
        <w:t>energialahendused</w:t>
      </w:r>
      <w:proofErr w:type="spellEnd"/>
      <w:r w:rsidRPr="00E570C6">
        <w:rPr>
          <w:lang w:val="fi-FI"/>
        </w:rPr>
        <w:t xml:space="preserve">). </w:t>
      </w:r>
      <w:proofErr w:type="spellStart"/>
      <w:r w:rsidRPr="00E570C6">
        <w:rPr>
          <w:lang w:val="fi-FI"/>
        </w:rPr>
        <w:t>Arutades</w:t>
      </w:r>
      <w:proofErr w:type="spellEnd"/>
      <w:r w:rsidRPr="00E570C6">
        <w:rPr>
          <w:lang w:val="fi-FI"/>
        </w:rPr>
        <w:t xml:space="preserve"> </w:t>
      </w:r>
      <w:proofErr w:type="spellStart"/>
      <w:r w:rsidRPr="00E570C6">
        <w:rPr>
          <w:lang w:val="fi-FI"/>
        </w:rPr>
        <w:t>seda</w:t>
      </w:r>
      <w:proofErr w:type="spellEnd"/>
      <w:r w:rsidRPr="00E570C6">
        <w:rPr>
          <w:lang w:val="fi-FI"/>
        </w:rPr>
        <w:t xml:space="preserve"> </w:t>
      </w:r>
      <w:proofErr w:type="spellStart"/>
      <w:r w:rsidRPr="00E570C6">
        <w:rPr>
          <w:lang w:val="fi-FI"/>
        </w:rPr>
        <w:t>Riigikantselei</w:t>
      </w:r>
      <w:proofErr w:type="spellEnd"/>
      <w:r w:rsidRPr="00E570C6">
        <w:rPr>
          <w:lang w:val="fi-FI"/>
        </w:rPr>
        <w:t xml:space="preserve"> </w:t>
      </w:r>
      <w:proofErr w:type="spellStart"/>
      <w:r w:rsidRPr="00E570C6">
        <w:rPr>
          <w:lang w:val="fi-FI"/>
        </w:rPr>
        <w:t>esindajate</w:t>
      </w:r>
      <w:proofErr w:type="spellEnd"/>
      <w:r w:rsidRPr="00E570C6">
        <w:rPr>
          <w:lang w:val="fi-FI"/>
        </w:rPr>
        <w:t xml:space="preserve"> ja </w:t>
      </w:r>
      <w:proofErr w:type="spellStart"/>
      <w:r w:rsidRPr="00E570C6">
        <w:rPr>
          <w:lang w:val="fi-FI"/>
        </w:rPr>
        <w:t>valla</w:t>
      </w:r>
      <w:proofErr w:type="spellEnd"/>
      <w:r w:rsidRPr="00E570C6">
        <w:rPr>
          <w:lang w:val="fi-FI"/>
        </w:rPr>
        <w:t xml:space="preserve"> </w:t>
      </w:r>
      <w:proofErr w:type="spellStart"/>
      <w:r w:rsidRPr="00E570C6">
        <w:rPr>
          <w:lang w:val="fi-FI"/>
        </w:rPr>
        <w:t>juhtkonnaga</w:t>
      </w:r>
      <w:proofErr w:type="spellEnd"/>
      <w:r w:rsidRPr="00E570C6">
        <w:rPr>
          <w:lang w:val="fi-FI"/>
        </w:rPr>
        <w:t xml:space="preserve"> </w:t>
      </w:r>
      <w:proofErr w:type="spellStart"/>
      <w:r w:rsidRPr="00E570C6">
        <w:rPr>
          <w:lang w:val="fi-FI"/>
        </w:rPr>
        <w:t>leidsime</w:t>
      </w:r>
      <w:proofErr w:type="spellEnd"/>
      <w:r w:rsidRPr="00E570C6">
        <w:rPr>
          <w:lang w:val="fi-FI"/>
        </w:rPr>
        <w:t xml:space="preserve">, et </w:t>
      </w:r>
      <w:proofErr w:type="spellStart"/>
      <w:r w:rsidRPr="00E570C6">
        <w:rPr>
          <w:lang w:val="fi-FI"/>
        </w:rPr>
        <w:t>sellise</w:t>
      </w:r>
      <w:proofErr w:type="spellEnd"/>
      <w:r w:rsidRPr="00E570C6">
        <w:rPr>
          <w:lang w:val="fi-FI"/>
        </w:rPr>
        <w:t xml:space="preserve"> </w:t>
      </w:r>
      <w:proofErr w:type="spellStart"/>
      <w:r w:rsidRPr="00E570C6">
        <w:rPr>
          <w:lang w:val="fi-FI"/>
        </w:rPr>
        <w:t>äpi</w:t>
      </w:r>
      <w:proofErr w:type="spellEnd"/>
      <w:r w:rsidRPr="00E570C6">
        <w:rPr>
          <w:lang w:val="fi-FI"/>
        </w:rPr>
        <w:t xml:space="preserve"> </w:t>
      </w:r>
      <w:proofErr w:type="spellStart"/>
      <w:r w:rsidRPr="00E570C6">
        <w:rPr>
          <w:lang w:val="fi-FI"/>
        </w:rPr>
        <w:t>prototüüpimine</w:t>
      </w:r>
      <w:proofErr w:type="spellEnd"/>
      <w:r w:rsidRPr="00E570C6">
        <w:rPr>
          <w:lang w:val="fi-FI"/>
        </w:rPr>
        <w:t xml:space="preserve">, </w:t>
      </w:r>
      <w:proofErr w:type="spellStart"/>
      <w:r w:rsidRPr="00E570C6">
        <w:rPr>
          <w:lang w:val="fi-FI"/>
        </w:rPr>
        <w:t>arendamine</w:t>
      </w:r>
      <w:proofErr w:type="spellEnd"/>
      <w:r w:rsidRPr="00E570C6">
        <w:rPr>
          <w:lang w:val="fi-FI"/>
        </w:rPr>
        <w:t xml:space="preserve"> ja </w:t>
      </w:r>
      <w:proofErr w:type="spellStart"/>
      <w:r w:rsidRPr="00E570C6">
        <w:rPr>
          <w:lang w:val="fi-FI"/>
        </w:rPr>
        <w:t>testimine</w:t>
      </w:r>
      <w:proofErr w:type="spellEnd"/>
      <w:r w:rsidRPr="00E570C6">
        <w:rPr>
          <w:lang w:val="fi-FI"/>
        </w:rPr>
        <w:t xml:space="preserve"> </w:t>
      </w:r>
      <w:proofErr w:type="spellStart"/>
      <w:r w:rsidRPr="00E570C6">
        <w:rPr>
          <w:lang w:val="fi-FI"/>
        </w:rPr>
        <w:t>sobivad</w:t>
      </w:r>
      <w:proofErr w:type="spellEnd"/>
      <w:r w:rsidRPr="00E570C6">
        <w:rPr>
          <w:lang w:val="fi-FI"/>
        </w:rPr>
        <w:t xml:space="preserve"> </w:t>
      </w:r>
      <w:proofErr w:type="spellStart"/>
      <w:r w:rsidRPr="00E570C6">
        <w:rPr>
          <w:lang w:val="fi-FI"/>
        </w:rPr>
        <w:t>ideaalselt</w:t>
      </w:r>
      <w:proofErr w:type="spellEnd"/>
      <w:r w:rsidRPr="00E570C6">
        <w:rPr>
          <w:lang w:val="fi-FI"/>
        </w:rPr>
        <w:t xml:space="preserve"> </w:t>
      </w:r>
      <w:proofErr w:type="spellStart"/>
      <w:r w:rsidRPr="00E570C6">
        <w:rPr>
          <w:lang w:val="fi-FI"/>
        </w:rPr>
        <w:t>selle</w:t>
      </w:r>
      <w:proofErr w:type="spellEnd"/>
      <w:r w:rsidRPr="00E570C6">
        <w:rPr>
          <w:lang w:val="fi-FI"/>
        </w:rPr>
        <w:t xml:space="preserve"> </w:t>
      </w:r>
      <w:proofErr w:type="spellStart"/>
      <w:r w:rsidRPr="00E570C6">
        <w:rPr>
          <w:lang w:val="fi-FI"/>
        </w:rPr>
        <w:t>meetme</w:t>
      </w:r>
      <w:proofErr w:type="spellEnd"/>
      <w:r w:rsidRPr="00E570C6">
        <w:rPr>
          <w:lang w:val="fi-FI"/>
        </w:rPr>
        <w:t xml:space="preserve"> alla ja </w:t>
      </w:r>
      <w:proofErr w:type="spellStart"/>
      <w:r w:rsidRPr="00E570C6">
        <w:rPr>
          <w:lang w:val="fi-FI"/>
        </w:rPr>
        <w:t>Vormsi</w:t>
      </w:r>
      <w:proofErr w:type="spellEnd"/>
      <w:r w:rsidRPr="00E570C6">
        <w:rPr>
          <w:lang w:val="fi-FI"/>
        </w:rPr>
        <w:t xml:space="preserve"> </w:t>
      </w:r>
      <w:proofErr w:type="spellStart"/>
      <w:r w:rsidRPr="00E570C6">
        <w:rPr>
          <w:lang w:val="fi-FI"/>
        </w:rPr>
        <w:t>vallal</w:t>
      </w:r>
      <w:proofErr w:type="spellEnd"/>
      <w:r w:rsidRPr="00E570C6">
        <w:rPr>
          <w:lang w:val="fi-FI"/>
        </w:rPr>
        <w:t xml:space="preserve"> on huvi </w:t>
      </w:r>
      <w:proofErr w:type="spellStart"/>
      <w:r w:rsidRPr="00E570C6">
        <w:rPr>
          <w:lang w:val="fi-FI"/>
        </w:rPr>
        <w:t>ning</w:t>
      </w:r>
      <w:proofErr w:type="spellEnd"/>
      <w:r w:rsidRPr="00E570C6">
        <w:rPr>
          <w:lang w:val="fi-FI"/>
        </w:rPr>
        <w:t xml:space="preserve"> resurssi </w:t>
      </w:r>
      <w:proofErr w:type="spellStart"/>
      <w:r w:rsidRPr="00E570C6">
        <w:rPr>
          <w:lang w:val="fi-FI"/>
        </w:rPr>
        <w:t>selle</w:t>
      </w:r>
      <w:proofErr w:type="spellEnd"/>
      <w:r w:rsidRPr="00E570C6">
        <w:rPr>
          <w:lang w:val="fi-FI"/>
        </w:rPr>
        <w:t xml:space="preserve"> </w:t>
      </w:r>
      <w:proofErr w:type="spellStart"/>
      <w:r w:rsidRPr="00E570C6">
        <w:rPr>
          <w:lang w:val="fi-FI"/>
        </w:rPr>
        <w:t>meetme</w:t>
      </w:r>
      <w:proofErr w:type="spellEnd"/>
      <w:r w:rsidRPr="00E570C6">
        <w:rPr>
          <w:lang w:val="fi-FI"/>
        </w:rPr>
        <w:t xml:space="preserve"> </w:t>
      </w:r>
      <w:proofErr w:type="spellStart"/>
      <w:r w:rsidRPr="00E570C6">
        <w:rPr>
          <w:lang w:val="fi-FI"/>
        </w:rPr>
        <w:t>raames</w:t>
      </w:r>
      <w:proofErr w:type="spellEnd"/>
      <w:r w:rsidRPr="00E570C6">
        <w:rPr>
          <w:lang w:val="fi-FI"/>
        </w:rPr>
        <w:t xml:space="preserve"> </w:t>
      </w:r>
      <w:proofErr w:type="spellStart"/>
      <w:r w:rsidRPr="00E570C6">
        <w:rPr>
          <w:lang w:val="fi-FI"/>
        </w:rPr>
        <w:t>rahastuse</w:t>
      </w:r>
      <w:proofErr w:type="spellEnd"/>
      <w:r w:rsidRPr="00E570C6">
        <w:rPr>
          <w:lang w:val="fi-FI"/>
        </w:rPr>
        <w:t xml:space="preserve"> </w:t>
      </w:r>
      <w:proofErr w:type="spellStart"/>
      <w:r w:rsidRPr="00E570C6">
        <w:rPr>
          <w:lang w:val="fi-FI"/>
        </w:rPr>
        <w:t>taotlemisega</w:t>
      </w:r>
      <w:proofErr w:type="spellEnd"/>
      <w:r w:rsidRPr="00E570C6">
        <w:rPr>
          <w:lang w:val="fi-FI"/>
        </w:rPr>
        <w:t xml:space="preserve"> </w:t>
      </w:r>
      <w:proofErr w:type="spellStart"/>
      <w:r w:rsidRPr="00E570C6">
        <w:rPr>
          <w:lang w:val="fi-FI"/>
        </w:rPr>
        <w:t>tegeleda</w:t>
      </w:r>
      <w:proofErr w:type="spellEnd"/>
      <w:r w:rsidRPr="00E570C6">
        <w:rPr>
          <w:lang w:val="fi-FI"/>
        </w:rPr>
        <w:t xml:space="preserve">. </w:t>
      </w:r>
      <w:proofErr w:type="spellStart"/>
      <w:r w:rsidRPr="00E570C6">
        <w:rPr>
          <w:lang w:val="fi-FI"/>
        </w:rPr>
        <w:t>Lähtuvalt</w:t>
      </w:r>
      <w:proofErr w:type="spellEnd"/>
      <w:r w:rsidRPr="00E570C6">
        <w:rPr>
          <w:lang w:val="fi-FI"/>
        </w:rPr>
        <w:t xml:space="preserve"> </w:t>
      </w:r>
      <w:proofErr w:type="spellStart"/>
      <w:r w:rsidRPr="00E570C6">
        <w:rPr>
          <w:lang w:val="fi-FI"/>
        </w:rPr>
        <w:t>eelnevast</w:t>
      </w:r>
      <w:proofErr w:type="spellEnd"/>
      <w:r w:rsidRPr="00E570C6">
        <w:rPr>
          <w:lang w:val="fi-FI"/>
        </w:rPr>
        <w:t xml:space="preserve"> </w:t>
      </w:r>
      <w:proofErr w:type="spellStart"/>
      <w:r w:rsidRPr="00E570C6">
        <w:rPr>
          <w:lang w:val="fi-FI"/>
        </w:rPr>
        <w:t>sõnastasime</w:t>
      </w:r>
      <w:proofErr w:type="spellEnd"/>
      <w:r w:rsidRPr="00E570C6">
        <w:rPr>
          <w:lang w:val="fi-FI"/>
        </w:rPr>
        <w:t xml:space="preserve"> </w:t>
      </w:r>
      <w:proofErr w:type="spellStart"/>
      <w:r w:rsidRPr="00E570C6">
        <w:rPr>
          <w:lang w:val="fi-FI"/>
        </w:rPr>
        <w:t>seega</w:t>
      </w:r>
      <w:proofErr w:type="spellEnd"/>
      <w:r w:rsidRPr="00E570C6">
        <w:rPr>
          <w:lang w:val="fi-FI"/>
        </w:rPr>
        <w:t xml:space="preserve"> </w:t>
      </w:r>
      <w:proofErr w:type="spellStart"/>
      <w:r w:rsidRPr="00E570C6">
        <w:rPr>
          <w:lang w:val="fi-FI"/>
        </w:rPr>
        <w:t>veelkord</w:t>
      </w:r>
      <w:proofErr w:type="spellEnd"/>
      <w:r w:rsidRPr="00E570C6">
        <w:rPr>
          <w:lang w:val="fi-FI"/>
        </w:rPr>
        <w:t xml:space="preserve"> oma </w:t>
      </w:r>
      <w:proofErr w:type="spellStart"/>
      <w:r w:rsidRPr="00E570C6">
        <w:rPr>
          <w:lang w:val="fi-FI"/>
        </w:rPr>
        <w:t>eesmärgi</w:t>
      </w:r>
      <w:proofErr w:type="spellEnd"/>
      <w:r w:rsidRPr="00E570C6">
        <w:rPr>
          <w:lang w:val="fi-FI"/>
        </w:rPr>
        <w:t xml:space="preserve"> </w:t>
      </w:r>
      <w:proofErr w:type="spellStart"/>
      <w:r w:rsidRPr="00E570C6">
        <w:rPr>
          <w:lang w:val="fi-FI"/>
        </w:rPr>
        <w:t>ümber</w:t>
      </w:r>
      <w:proofErr w:type="spellEnd"/>
      <w:r w:rsidRPr="00E570C6">
        <w:rPr>
          <w:lang w:val="fi-FI"/>
        </w:rPr>
        <w:t xml:space="preserve"> ja </w:t>
      </w:r>
      <w:proofErr w:type="spellStart"/>
      <w:r w:rsidRPr="00E570C6">
        <w:rPr>
          <w:lang w:val="fi-FI"/>
        </w:rPr>
        <w:t>see</w:t>
      </w:r>
      <w:proofErr w:type="spellEnd"/>
      <w:r w:rsidRPr="00E570C6">
        <w:rPr>
          <w:lang w:val="fi-FI"/>
        </w:rPr>
        <w:t xml:space="preserve"> sai kirja </w:t>
      </w:r>
      <w:proofErr w:type="spellStart"/>
      <w:r w:rsidRPr="00E570C6">
        <w:rPr>
          <w:lang w:val="fi-FI"/>
        </w:rPr>
        <w:t>järgmiselt</w:t>
      </w:r>
      <w:proofErr w:type="spellEnd"/>
      <w:r w:rsidRPr="00E570C6">
        <w:rPr>
          <w:lang w:val="fi-FI"/>
        </w:rPr>
        <w:t>.</w:t>
      </w:r>
    </w:p>
    <w:p w14:paraId="69F26886" w14:textId="7CC5EC3C" w:rsidR="000571F5" w:rsidRPr="00E570C6" w:rsidRDefault="000571F5" w:rsidP="00870EF0">
      <w:pPr>
        <w:pStyle w:val="Normaallaadveeb"/>
        <w:spacing w:before="0" w:beforeAutospacing="0" w:after="240" w:afterAutospacing="0" w:line="360" w:lineRule="auto"/>
        <w:ind w:right="139"/>
        <w:jc w:val="both"/>
        <w:rPr>
          <w:lang w:val="fi-FI"/>
        </w:rPr>
      </w:pPr>
      <w:proofErr w:type="spellStart"/>
      <w:r w:rsidRPr="00E570C6">
        <w:rPr>
          <w:lang w:val="fi-FI"/>
        </w:rPr>
        <w:t>Eesmärk</w:t>
      </w:r>
      <w:proofErr w:type="spellEnd"/>
      <w:r w:rsidRPr="00E570C6">
        <w:rPr>
          <w:lang w:val="fi-FI"/>
        </w:rPr>
        <w:t xml:space="preserve">: </w:t>
      </w:r>
      <w:proofErr w:type="spellStart"/>
      <w:r w:rsidRPr="00E570C6">
        <w:rPr>
          <w:lang w:val="fi-FI"/>
        </w:rPr>
        <w:t>Luua</w:t>
      </w:r>
      <w:proofErr w:type="spellEnd"/>
      <w:r w:rsidRPr="00E570C6">
        <w:rPr>
          <w:lang w:val="fi-FI"/>
        </w:rPr>
        <w:t xml:space="preserve"> </w:t>
      </w:r>
      <w:proofErr w:type="spellStart"/>
      <w:r w:rsidRPr="00E570C6">
        <w:rPr>
          <w:lang w:val="fi-FI"/>
        </w:rPr>
        <w:t>Vormsi</w:t>
      </w:r>
      <w:proofErr w:type="spellEnd"/>
      <w:r w:rsidRPr="00E570C6">
        <w:rPr>
          <w:lang w:val="fi-FI"/>
        </w:rPr>
        <w:t xml:space="preserve"> </w:t>
      </w:r>
      <w:proofErr w:type="spellStart"/>
      <w:r w:rsidRPr="00E570C6">
        <w:rPr>
          <w:lang w:val="fi-FI"/>
        </w:rPr>
        <w:t>vallale</w:t>
      </w:r>
      <w:proofErr w:type="spellEnd"/>
      <w:r w:rsidRPr="00E570C6">
        <w:rPr>
          <w:lang w:val="fi-FI"/>
        </w:rPr>
        <w:t xml:space="preserve"> </w:t>
      </w:r>
      <w:proofErr w:type="spellStart"/>
      <w:r w:rsidRPr="00E570C6">
        <w:rPr>
          <w:lang w:val="fi-FI"/>
        </w:rPr>
        <w:t>detsembri</w:t>
      </w:r>
      <w:proofErr w:type="spellEnd"/>
      <w:r w:rsidRPr="00E570C6">
        <w:rPr>
          <w:lang w:val="fi-FI"/>
        </w:rPr>
        <w:t xml:space="preserve"> </w:t>
      </w:r>
      <w:proofErr w:type="spellStart"/>
      <w:r w:rsidRPr="00E570C6">
        <w:rPr>
          <w:lang w:val="fi-FI"/>
        </w:rPr>
        <w:t>alguseks</w:t>
      </w:r>
      <w:proofErr w:type="spellEnd"/>
      <w:r w:rsidRPr="00E570C6">
        <w:rPr>
          <w:lang w:val="fi-FI"/>
        </w:rPr>
        <w:t xml:space="preserve"> </w:t>
      </w:r>
      <w:proofErr w:type="spellStart"/>
      <w:r w:rsidRPr="00E570C6">
        <w:rPr>
          <w:lang w:val="fi-FI"/>
        </w:rPr>
        <w:t>erinevaid</w:t>
      </w:r>
      <w:proofErr w:type="spellEnd"/>
      <w:r w:rsidRPr="00E570C6">
        <w:rPr>
          <w:lang w:val="fi-FI"/>
        </w:rPr>
        <w:t xml:space="preserve"> </w:t>
      </w:r>
      <w:proofErr w:type="spellStart"/>
      <w:r w:rsidRPr="00E570C6">
        <w:rPr>
          <w:lang w:val="fi-FI"/>
        </w:rPr>
        <w:t>teenusedisaini</w:t>
      </w:r>
      <w:proofErr w:type="spellEnd"/>
      <w:r w:rsidRPr="00E570C6">
        <w:rPr>
          <w:lang w:val="fi-FI"/>
        </w:rPr>
        <w:t xml:space="preserve"> </w:t>
      </w:r>
      <w:proofErr w:type="spellStart"/>
      <w:r w:rsidRPr="00E570C6">
        <w:rPr>
          <w:lang w:val="fi-FI"/>
        </w:rPr>
        <w:t>tööriistu</w:t>
      </w:r>
      <w:proofErr w:type="spellEnd"/>
      <w:r w:rsidRPr="00E570C6">
        <w:rPr>
          <w:lang w:val="fi-FI"/>
        </w:rPr>
        <w:t xml:space="preserve"> </w:t>
      </w:r>
      <w:proofErr w:type="spellStart"/>
      <w:r w:rsidRPr="00E570C6">
        <w:rPr>
          <w:lang w:val="fi-FI"/>
        </w:rPr>
        <w:t>kasutades</w:t>
      </w:r>
      <w:proofErr w:type="spellEnd"/>
      <w:r w:rsidRPr="00E570C6">
        <w:rPr>
          <w:lang w:val="fi-FI"/>
        </w:rPr>
        <w:t xml:space="preserve"> </w:t>
      </w:r>
      <w:proofErr w:type="spellStart"/>
      <w:r w:rsidRPr="00E570C6">
        <w:rPr>
          <w:lang w:val="fi-FI"/>
        </w:rPr>
        <w:t>alusmaterjal</w:t>
      </w:r>
      <w:proofErr w:type="spellEnd"/>
      <w:r w:rsidRPr="00E570C6">
        <w:rPr>
          <w:lang w:val="fi-FI"/>
        </w:rPr>
        <w:t xml:space="preserve"> </w:t>
      </w:r>
      <w:proofErr w:type="spellStart"/>
      <w:r w:rsidRPr="00E570C6">
        <w:rPr>
          <w:lang w:val="fi-FI"/>
        </w:rPr>
        <w:t>Riigikantselei</w:t>
      </w:r>
      <w:proofErr w:type="spellEnd"/>
      <w:r w:rsidRPr="00E570C6">
        <w:rPr>
          <w:lang w:val="fi-FI"/>
        </w:rPr>
        <w:t xml:space="preserve"> </w:t>
      </w:r>
      <w:proofErr w:type="spellStart"/>
      <w:r w:rsidRPr="00E570C6">
        <w:rPr>
          <w:lang w:val="fi-FI"/>
        </w:rPr>
        <w:t>poolt</w:t>
      </w:r>
      <w:proofErr w:type="spellEnd"/>
      <w:r w:rsidRPr="00E570C6">
        <w:rPr>
          <w:lang w:val="fi-FI"/>
        </w:rPr>
        <w:t xml:space="preserve"> </w:t>
      </w:r>
      <w:proofErr w:type="spellStart"/>
      <w:r w:rsidRPr="00E570C6">
        <w:rPr>
          <w:lang w:val="fi-FI"/>
        </w:rPr>
        <w:t>avaliku</w:t>
      </w:r>
      <w:proofErr w:type="spellEnd"/>
      <w:r w:rsidRPr="00E570C6">
        <w:rPr>
          <w:lang w:val="fi-FI"/>
        </w:rPr>
        <w:t xml:space="preserve"> sektori </w:t>
      </w:r>
      <w:proofErr w:type="spellStart"/>
      <w:r w:rsidRPr="00E570C6">
        <w:rPr>
          <w:lang w:val="fi-FI"/>
        </w:rPr>
        <w:t>innovatsiooni</w:t>
      </w:r>
      <w:proofErr w:type="spellEnd"/>
      <w:r w:rsidRPr="00E570C6">
        <w:rPr>
          <w:lang w:val="fi-FI"/>
        </w:rPr>
        <w:t xml:space="preserve"> </w:t>
      </w:r>
      <w:proofErr w:type="spellStart"/>
      <w:r w:rsidRPr="00E570C6">
        <w:rPr>
          <w:lang w:val="fi-FI"/>
        </w:rPr>
        <w:t>võimekuse</w:t>
      </w:r>
      <w:proofErr w:type="spellEnd"/>
      <w:r w:rsidRPr="00E570C6">
        <w:rPr>
          <w:lang w:val="fi-FI"/>
        </w:rPr>
        <w:t xml:space="preserve"> </w:t>
      </w:r>
      <w:proofErr w:type="spellStart"/>
      <w:r w:rsidRPr="00E570C6">
        <w:rPr>
          <w:lang w:val="fi-FI"/>
        </w:rPr>
        <w:t>tõstmiseks</w:t>
      </w:r>
      <w:proofErr w:type="spellEnd"/>
      <w:r w:rsidRPr="00E570C6">
        <w:rPr>
          <w:lang w:val="fi-FI"/>
        </w:rPr>
        <w:t xml:space="preserve"> </w:t>
      </w:r>
      <w:proofErr w:type="spellStart"/>
      <w:r w:rsidRPr="00E570C6">
        <w:rPr>
          <w:lang w:val="fi-FI"/>
        </w:rPr>
        <w:t>mõeldud</w:t>
      </w:r>
      <w:proofErr w:type="spellEnd"/>
      <w:r w:rsidRPr="00E570C6">
        <w:rPr>
          <w:lang w:val="fi-FI"/>
        </w:rPr>
        <w:t xml:space="preserve"> rahastus </w:t>
      </w:r>
      <w:proofErr w:type="spellStart"/>
      <w:r w:rsidRPr="00E570C6">
        <w:rPr>
          <w:lang w:val="fi-FI"/>
        </w:rPr>
        <w:t>meetme</w:t>
      </w:r>
      <w:proofErr w:type="spellEnd"/>
      <w:r w:rsidRPr="00E570C6">
        <w:rPr>
          <w:lang w:val="fi-FI"/>
        </w:rPr>
        <w:t xml:space="preserve"> </w:t>
      </w:r>
      <w:proofErr w:type="spellStart"/>
      <w:r w:rsidRPr="00E570C6">
        <w:rPr>
          <w:lang w:val="fi-FI"/>
        </w:rPr>
        <w:t>raames</w:t>
      </w:r>
      <w:proofErr w:type="spellEnd"/>
      <w:r w:rsidRPr="00E570C6">
        <w:rPr>
          <w:lang w:val="fi-FI"/>
        </w:rPr>
        <w:t xml:space="preserve"> </w:t>
      </w:r>
      <w:proofErr w:type="spellStart"/>
      <w:r w:rsidRPr="00E570C6">
        <w:rPr>
          <w:lang w:val="fi-FI"/>
        </w:rPr>
        <w:t>eakate</w:t>
      </w:r>
      <w:r w:rsidR="00E570C6" w:rsidRPr="00E570C6">
        <w:rPr>
          <w:lang w:val="fi-FI"/>
        </w:rPr>
        <w:t>le</w:t>
      </w:r>
      <w:proofErr w:type="spellEnd"/>
      <w:r w:rsidRPr="00E570C6">
        <w:rPr>
          <w:lang w:val="fi-FI"/>
        </w:rPr>
        <w:t xml:space="preserve"> </w:t>
      </w:r>
      <w:proofErr w:type="spellStart"/>
      <w:r w:rsidRPr="00E570C6">
        <w:rPr>
          <w:lang w:val="fi-FI"/>
        </w:rPr>
        <w:t>suunatud</w:t>
      </w:r>
      <w:proofErr w:type="spellEnd"/>
      <w:r w:rsidRPr="00E570C6">
        <w:rPr>
          <w:lang w:val="fi-FI"/>
        </w:rPr>
        <w:t xml:space="preserve"> </w:t>
      </w:r>
      <w:proofErr w:type="spellStart"/>
      <w:r w:rsidRPr="00E570C6">
        <w:rPr>
          <w:lang w:val="fi-FI"/>
        </w:rPr>
        <w:t>erinevate</w:t>
      </w:r>
      <w:proofErr w:type="spellEnd"/>
      <w:r w:rsidRPr="00E570C6">
        <w:rPr>
          <w:lang w:val="fi-FI"/>
        </w:rPr>
        <w:t xml:space="preserve"> </w:t>
      </w:r>
      <w:proofErr w:type="spellStart"/>
      <w:r w:rsidRPr="00E570C6">
        <w:rPr>
          <w:lang w:val="fi-FI"/>
        </w:rPr>
        <w:t>toimetulekut</w:t>
      </w:r>
      <w:proofErr w:type="spellEnd"/>
      <w:r w:rsidRPr="00E570C6">
        <w:rPr>
          <w:lang w:val="fi-FI"/>
        </w:rPr>
        <w:t xml:space="preserve"> </w:t>
      </w:r>
      <w:proofErr w:type="spellStart"/>
      <w:proofErr w:type="gramStart"/>
      <w:r w:rsidRPr="00E570C6">
        <w:rPr>
          <w:lang w:val="fi-FI"/>
        </w:rPr>
        <w:t>toetavate</w:t>
      </w:r>
      <w:proofErr w:type="spellEnd"/>
      <w:r w:rsidRPr="00E570C6">
        <w:rPr>
          <w:lang w:val="fi-FI"/>
        </w:rPr>
        <w:t xml:space="preserve">  </w:t>
      </w:r>
      <w:proofErr w:type="spellStart"/>
      <w:r w:rsidRPr="00E570C6">
        <w:rPr>
          <w:lang w:val="fi-FI"/>
        </w:rPr>
        <w:t>teenuste</w:t>
      </w:r>
      <w:proofErr w:type="spellEnd"/>
      <w:proofErr w:type="gramEnd"/>
      <w:r w:rsidRPr="00E570C6">
        <w:rPr>
          <w:lang w:val="fi-FI"/>
        </w:rPr>
        <w:t xml:space="preserve"> </w:t>
      </w:r>
      <w:proofErr w:type="spellStart"/>
      <w:r w:rsidRPr="00E570C6">
        <w:rPr>
          <w:lang w:val="fi-FI"/>
        </w:rPr>
        <w:t>tellimiseks</w:t>
      </w:r>
      <w:proofErr w:type="spellEnd"/>
      <w:r w:rsidRPr="00E570C6">
        <w:rPr>
          <w:lang w:val="fi-FI"/>
        </w:rPr>
        <w:t xml:space="preserve"> </w:t>
      </w:r>
      <w:proofErr w:type="spellStart"/>
      <w:r w:rsidRPr="00E570C6">
        <w:rPr>
          <w:lang w:val="fi-FI"/>
        </w:rPr>
        <w:t>mõeldud</w:t>
      </w:r>
      <w:proofErr w:type="spellEnd"/>
      <w:r w:rsidRPr="00E570C6">
        <w:rPr>
          <w:lang w:val="fi-FI"/>
        </w:rPr>
        <w:t xml:space="preserve"> </w:t>
      </w:r>
      <w:proofErr w:type="spellStart"/>
      <w:r w:rsidRPr="00E570C6">
        <w:rPr>
          <w:lang w:val="fi-FI"/>
        </w:rPr>
        <w:t>äpi</w:t>
      </w:r>
      <w:proofErr w:type="spellEnd"/>
      <w:r w:rsidRPr="00E570C6">
        <w:rPr>
          <w:lang w:val="fi-FI"/>
        </w:rPr>
        <w:t xml:space="preserve"> </w:t>
      </w:r>
      <w:proofErr w:type="spellStart"/>
      <w:r w:rsidRPr="00E570C6">
        <w:rPr>
          <w:lang w:val="fi-FI"/>
        </w:rPr>
        <w:t>loomiseks</w:t>
      </w:r>
      <w:proofErr w:type="spellEnd"/>
      <w:r w:rsidRPr="00E570C6">
        <w:rPr>
          <w:lang w:val="fi-FI"/>
        </w:rPr>
        <w:t>.</w:t>
      </w:r>
    </w:p>
    <w:p w14:paraId="13A0CBCD" w14:textId="5004BE1F" w:rsidR="000571F5" w:rsidRPr="00E570C6" w:rsidRDefault="000571F5" w:rsidP="00870EF0">
      <w:pPr>
        <w:pStyle w:val="Normaallaadveeb"/>
        <w:spacing w:before="0" w:beforeAutospacing="0" w:after="240" w:afterAutospacing="0" w:line="360" w:lineRule="auto"/>
        <w:ind w:right="139"/>
        <w:jc w:val="both"/>
        <w:rPr>
          <w:lang w:val="fi-FI"/>
        </w:rPr>
      </w:pPr>
      <w:proofErr w:type="spellStart"/>
      <w:r w:rsidRPr="00E570C6">
        <w:rPr>
          <w:lang w:val="fi-FI"/>
        </w:rPr>
        <w:t>Käesolevas</w:t>
      </w:r>
      <w:proofErr w:type="spellEnd"/>
      <w:r w:rsidRPr="00E570C6">
        <w:rPr>
          <w:lang w:val="fi-FI"/>
        </w:rPr>
        <w:t xml:space="preserve"> </w:t>
      </w:r>
      <w:proofErr w:type="spellStart"/>
      <w:r w:rsidRPr="00E570C6">
        <w:rPr>
          <w:lang w:val="fi-FI"/>
        </w:rPr>
        <w:t>projektis</w:t>
      </w:r>
      <w:proofErr w:type="spellEnd"/>
      <w:r w:rsidRPr="00E570C6">
        <w:rPr>
          <w:lang w:val="fi-FI"/>
        </w:rPr>
        <w:t xml:space="preserve"> </w:t>
      </w:r>
      <w:proofErr w:type="spellStart"/>
      <w:r w:rsidRPr="00E570C6">
        <w:rPr>
          <w:lang w:val="fi-FI"/>
        </w:rPr>
        <w:t>osalesid</w:t>
      </w:r>
      <w:proofErr w:type="spellEnd"/>
      <w:r w:rsidRPr="00E570C6">
        <w:rPr>
          <w:lang w:val="fi-FI"/>
        </w:rPr>
        <w:t xml:space="preserve"> </w:t>
      </w:r>
      <w:proofErr w:type="spellStart"/>
      <w:r w:rsidRPr="00E570C6">
        <w:rPr>
          <w:lang w:val="fi-FI"/>
        </w:rPr>
        <w:t>sotsiaaltöö</w:t>
      </w:r>
      <w:proofErr w:type="spellEnd"/>
      <w:r w:rsidRPr="00E570C6">
        <w:rPr>
          <w:lang w:val="fi-FI"/>
        </w:rPr>
        <w:t xml:space="preserve">, </w:t>
      </w:r>
      <w:proofErr w:type="spellStart"/>
      <w:r w:rsidRPr="00E570C6">
        <w:rPr>
          <w:lang w:val="fi-FI"/>
        </w:rPr>
        <w:t>tervisejuhi</w:t>
      </w:r>
      <w:proofErr w:type="spellEnd"/>
      <w:r w:rsidRPr="00E570C6">
        <w:rPr>
          <w:lang w:val="fi-FI"/>
        </w:rPr>
        <w:t xml:space="preserve">, </w:t>
      </w:r>
      <w:proofErr w:type="spellStart"/>
      <w:r w:rsidRPr="00E570C6">
        <w:rPr>
          <w:lang w:val="fi-FI"/>
        </w:rPr>
        <w:t>kehakultuuri</w:t>
      </w:r>
      <w:proofErr w:type="spellEnd"/>
      <w:r w:rsidRPr="00E570C6">
        <w:rPr>
          <w:lang w:val="fi-FI"/>
        </w:rPr>
        <w:t xml:space="preserve"> ja </w:t>
      </w:r>
      <w:proofErr w:type="spellStart"/>
      <w:r w:rsidRPr="00E570C6">
        <w:rPr>
          <w:lang w:val="fi-FI"/>
        </w:rPr>
        <w:t>rakendusinformaatika</w:t>
      </w:r>
      <w:proofErr w:type="spellEnd"/>
      <w:r w:rsidRPr="00E570C6">
        <w:rPr>
          <w:lang w:val="fi-FI"/>
        </w:rPr>
        <w:t xml:space="preserve"> </w:t>
      </w:r>
      <w:proofErr w:type="spellStart"/>
      <w:r w:rsidRPr="00E570C6">
        <w:rPr>
          <w:lang w:val="fi-FI"/>
        </w:rPr>
        <w:t>tudengid</w:t>
      </w:r>
      <w:proofErr w:type="spellEnd"/>
      <w:r w:rsidRPr="00E570C6">
        <w:rPr>
          <w:lang w:val="fi-FI"/>
        </w:rPr>
        <w:t xml:space="preserve">. </w:t>
      </w:r>
      <w:proofErr w:type="spellStart"/>
      <w:r w:rsidRPr="00E570C6">
        <w:rPr>
          <w:lang w:val="fi-FI"/>
        </w:rPr>
        <w:t>Tervisejuhtidel</w:t>
      </w:r>
      <w:proofErr w:type="spellEnd"/>
      <w:r w:rsidRPr="00E570C6">
        <w:rPr>
          <w:lang w:val="fi-FI"/>
        </w:rPr>
        <w:t xml:space="preserve"> on </w:t>
      </w:r>
      <w:proofErr w:type="spellStart"/>
      <w:r w:rsidRPr="00E570C6">
        <w:rPr>
          <w:lang w:val="fi-FI"/>
        </w:rPr>
        <w:t>laialdased</w:t>
      </w:r>
      <w:proofErr w:type="spellEnd"/>
      <w:r w:rsidRPr="00E570C6">
        <w:rPr>
          <w:lang w:val="fi-FI"/>
        </w:rPr>
        <w:t xml:space="preserve"> </w:t>
      </w:r>
      <w:proofErr w:type="spellStart"/>
      <w:r w:rsidRPr="00E570C6">
        <w:rPr>
          <w:lang w:val="fi-FI"/>
        </w:rPr>
        <w:t>teadmised</w:t>
      </w:r>
      <w:proofErr w:type="spellEnd"/>
      <w:r w:rsidRPr="00E570C6">
        <w:rPr>
          <w:lang w:val="fi-FI"/>
        </w:rPr>
        <w:t xml:space="preserve"> </w:t>
      </w:r>
      <w:proofErr w:type="spellStart"/>
      <w:r w:rsidRPr="00E570C6">
        <w:rPr>
          <w:lang w:val="fi-FI"/>
        </w:rPr>
        <w:t>elanikkonna</w:t>
      </w:r>
      <w:proofErr w:type="spellEnd"/>
      <w:r w:rsidRPr="00E570C6">
        <w:rPr>
          <w:lang w:val="fi-FI"/>
        </w:rPr>
        <w:t xml:space="preserve"> </w:t>
      </w:r>
      <w:proofErr w:type="spellStart"/>
      <w:r w:rsidRPr="00E570C6">
        <w:rPr>
          <w:lang w:val="fi-FI"/>
        </w:rPr>
        <w:t>vananemisest</w:t>
      </w:r>
      <w:proofErr w:type="spellEnd"/>
      <w:r w:rsidRPr="00E570C6">
        <w:rPr>
          <w:lang w:val="fi-FI"/>
        </w:rPr>
        <w:t xml:space="preserve"> </w:t>
      </w:r>
      <w:proofErr w:type="spellStart"/>
      <w:r w:rsidRPr="00E570C6">
        <w:rPr>
          <w:lang w:val="fi-FI"/>
        </w:rPr>
        <w:t>tulenevatest</w:t>
      </w:r>
      <w:proofErr w:type="spellEnd"/>
      <w:r w:rsidRPr="00E570C6">
        <w:rPr>
          <w:lang w:val="fi-FI"/>
        </w:rPr>
        <w:t xml:space="preserve"> </w:t>
      </w:r>
      <w:proofErr w:type="spellStart"/>
      <w:r w:rsidRPr="00E570C6">
        <w:rPr>
          <w:lang w:val="fi-FI"/>
        </w:rPr>
        <w:t>probleemidest</w:t>
      </w:r>
      <w:proofErr w:type="spellEnd"/>
      <w:r w:rsidRPr="00E570C6">
        <w:rPr>
          <w:lang w:val="fi-FI"/>
        </w:rPr>
        <w:t xml:space="preserve"> </w:t>
      </w:r>
      <w:proofErr w:type="spellStart"/>
      <w:r w:rsidRPr="00E570C6">
        <w:rPr>
          <w:lang w:val="fi-FI"/>
        </w:rPr>
        <w:t>ning</w:t>
      </w:r>
      <w:proofErr w:type="spellEnd"/>
      <w:r w:rsidRPr="00E570C6">
        <w:rPr>
          <w:lang w:val="fi-FI"/>
        </w:rPr>
        <w:t xml:space="preserve"> </w:t>
      </w:r>
      <w:proofErr w:type="spellStart"/>
      <w:r w:rsidRPr="00E570C6">
        <w:rPr>
          <w:lang w:val="fi-FI"/>
        </w:rPr>
        <w:t>kogukonna</w:t>
      </w:r>
      <w:proofErr w:type="spellEnd"/>
      <w:r w:rsidRPr="00E570C6">
        <w:rPr>
          <w:lang w:val="fi-FI"/>
        </w:rPr>
        <w:t xml:space="preserve"> </w:t>
      </w:r>
      <w:proofErr w:type="spellStart"/>
      <w:r w:rsidRPr="00E570C6">
        <w:rPr>
          <w:lang w:val="fi-FI"/>
        </w:rPr>
        <w:t>kaasamise</w:t>
      </w:r>
      <w:proofErr w:type="spellEnd"/>
      <w:r w:rsidRPr="00E570C6">
        <w:rPr>
          <w:lang w:val="fi-FI"/>
        </w:rPr>
        <w:t xml:space="preserve"> </w:t>
      </w:r>
      <w:proofErr w:type="spellStart"/>
      <w:r w:rsidRPr="00E570C6">
        <w:rPr>
          <w:lang w:val="fi-FI"/>
        </w:rPr>
        <w:t>olulisusest</w:t>
      </w:r>
      <w:proofErr w:type="spellEnd"/>
      <w:r w:rsidRPr="00E570C6">
        <w:rPr>
          <w:lang w:val="fi-FI"/>
        </w:rPr>
        <w:t xml:space="preserve"> </w:t>
      </w:r>
      <w:proofErr w:type="spellStart"/>
      <w:r w:rsidRPr="00E570C6">
        <w:rPr>
          <w:lang w:val="fi-FI"/>
        </w:rPr>
        <w:t>nende</w:t>
      </w:r>
      <w:proofErr w:type="spellEnd"/>
      <w:r w:rsidRPr="00E570C6">
        <w:rPr>
          <w:lang w:val="fi-FI"/>
        </w:rPr>
        <w:t xml:space="preserve"> </w:t>
      </w:r>
      <w:proofErr w:type="spellStart"/>
      <w:r w:rsidRPr="00E570C6">
        <w:rPr>
          <w:lang w:val="fi-FI"/>
        </w:rPr>
        <w:t>väljakutsete</w:t>
      </w:r>
      <w:proofErr w:type="spellEnd"/>
      <w:r w:rsidRPr="00E570C6">
        <w:rPr>
          <w:lang w:val="fi-FI"/>
        </w:rPr>
        <w:t xml:space="preserve"> </w:t>
      </w:r>
      <w:proofErr w:type="spellStart"/>
      <w:r w:rsidRPr="00E570C6">
        <w:rPr>
          <w:lang w:val="fi-FI"/>
        </w:rPr>
        <w:t>lahendamisel</w:t>
      </w:r>
      <w:proofErr w:type="spellEnd"/>
      <w:r w:rsidRPr="00E570C6">
        <w:rPr>
          <w:lang w:val="fi-FI"/>
        </w:rPr>
        <w:t xml:space="preserve">. Omades </w:t>
      </w:r>
      <w:proofErr w:type="spellStart"/>
      <w:r w:rsidRPr="00E570C6">
        <w:rPr>
          <w:lang w:val="fi-FI"/>
        </w:rPr>
        <w:t>laiapõhjalist</w:t>
      </w:r>
      <w:proofErr w:type="spellEnd"/>
      <w:r w:rsidRPr="00E570C6">
        <w:rPr>
          <w:lang w:val="fi-FI"/>
        </w:rPr>
        <w:t xml:space="preserve"> </w:t>
      </w:r>
      <w:proofErr w:type="spellStart"/>
      <w:r w:rsidRPr="00E570C6">
        <w:rPr>
          <w:lang w:val="fi-FI"/>
        </w:rPr>
        <w:t>teadmisi</w:t>
      </w:r>
      <w:proofErr w:type="spellEnd"/>
      <w:r w:rsidRPr="00E570C6">
        <w:rPr>
          <w:lang w:val="fi-FI"/>
        </w:rPr>
        <w:t xml:space="preserve"> </w:t>
      </w:r>
      <w:proofErr w:type="spellStart"/>
      <w:r w:rsidRPr="00E570C6">
        <w:rPr>
          <w:lang w:val="fi-FI"/>
        </w:rPr>
        <w:t>vananemisega</w:t>
      </w:r>
      <w:proofErr w:type="spellEnd"/>
      <w:r w:rsidRPr="00E570C6">
        <w:rPr>
          <w:lang w:val="fi-FI"/>
        </w:rPr>
        <w:t xml:space="preserve"> </w:t>
      </w:r>
      <w:proofErr w:type="spellStart"/>
      <w:r w:rsidRPr="00E570C6">
        <w:rPr>
          <w:lang w:val="fi-FI"/>
        </w:rPr>
        <w:t>kaasnevatest</w:t>
      </w:r>
      <w:proofErr w:type="spellEnd"/>
      <w:r w:rsidRPr="00E570C6">
        <w:rPr>
          <w:lang w:val="fi-FI"/>
        </w:rPr>
        <w:t xml:space="preserve"> </w:t>
      </w:r>
      <w:proofErr w:type="spellStart"/>
      <w:r w:rsidRPr="00E570C6">
        <w:rPr>
          <w:lang w:val="fi-FI"/>
        </w:rPr>
        <w:t>mõjudest</w:t>
      </w:r>
      <w:proofErr w:type="spellEnd"/>
      <w:r w:rsidRPr="00E570C6">
        <w:rPr>
          <w:lang w:val="fi-FI"/>
        </w:rPr>
        <w:t xml:space="preserve"> </w:t>
      </w:r>
      <w:proofErr w:type="spellStart"/>
      <w:r w:rsidRPr="00E570C6">
        <w:rPr>
          <w:lang w:val="fi-FI"/>
        </w:rPr>
        <w:t>töötavad</w:t>
      </w:r>
      <w:proofErr w:type="spellEnd"/>
      <w:r w:rsidRPr="00E570C6">
        <w:rPr>
          <w:lang w:val="fi-FI"/>
        </w:rPr>
        <w:t xml:space="preserve"> </w:t>
      </w:r>
      <w:proofErr w:type="spellStart"/>
      <w:r w:rsidRPr="00E570C6">
        <w:rPr>
          <w:lang w:val="fi-FI"/>
        </w:rPr>
        <w:t>nad</w:t>
      </w:r>
      <w:proofErr w:type="spellEnd"/>
      <w:r w:rsidRPr="00E570C6">
        <w:rPr>
          <w:lang w:val="fi-FI"/>
        </w:rPr>
        <w:t xml:space="preserve"> </w:t>
      </w:r>
      <w:proofErr w:type="spellStart"/>
      <w:r w:rsidRPr="00E570C6">
        <w:rPr>
          <w:lang w:val="fi-FI"/>
        </w:rPr>
        <w:t>parima</w:t>
      </w:r>
      <w:proofErr w:type="spellEnd"/>
      <w:r w:rsidRPr="00E570C6">
        <w:rPr>
          <w:lang w:val="fi-FI"/>
        </w:rPr>
        <w:t xml:space="preserve"> </w:t>
      </w:r>
      <w:proofErr w:type="spellStart"/>
      <w:r w:rsidRPr="00E570C6">
        <w:rPr>
          <w:lang w:val="fi-FI"/>
        </w:rPr>
        <w:t>tulevikku</w:t>
      </w:r>
      <w:proofErr w:type="spellEnd"/>
      <w:r w:rsidRPr="00E570C6">
        <w:rPr>
          <w:lang w:val="fi-FI"/>
        </w:rPr>
        <w:t xml:space="preserve"> </w:t>
      </w:r>
      <w:proofErr w:type="spellStart"/>
      <w:r w:rsidRPr="00E570C6">
        <w:rPr>
          <w:lang w:val="fi-FI"/>
        </w:rPr>
        <w:t>vaatava</w:t>
      </w:r>
      <w:proofErr w:type="spellEnd"/>
      <w:r w:rsidRPr="00E570C6">
        <w:rPr>
          <w:lang w:val="fi-FI"/>
        </w:rPr>
        <w:t xml:space="preserve"> </w:t>
      </w:r>
      <w:proofErr w:type="spellStart"/>
      <w:r w:rsidRPr="00E570C6">
        <w:rPr>
          <w:lang w:val="fi-FI"/>
        </w:rPr>
        <w:t>lahenduse</w:t>
      </w:r>
      <w:proofErr w:type="spellEnd"/>
      <w:r w:rsidRPr="00E570C6">
        <w:rPr>
          <w:lang w:val="fi-FI"/>
        </w:rPr>
        <w:t xml:space="preserve"> </w:t>
      </w:r>
      <w:proofErr w:type="spellStart"/>
      <w:r w:rsidRPr="00E570C6">
        <w:rPr>
          <w:lang w:val="fi-FI"/>
        </w:rPr>
        <w:t>nimel</w:t>
      </w:r>
      <w:proofErr w:type="spellEnd"/>
      <w:r w:rsidRPr="00E570C6">
        <w:rPr>
          <w:lang w:val="fi-FI"/>
        </w:rPr>
        <w:t xml:space="preserve">. </w:t>
      </w:r>
      <w:proofErr w:type="spellStart"/>
      <w:r w:rsidRPr="00E570C6">
        <w:rPr>
          <w:lang w:val="fi-FI"/>
        </w:rPr>
        <w:t>Sotsiaaltöö</w:t>
      </w:r>
      <w:proofErr w:type="spellEnd"/>
      <w:r w:rsidRPr="00E570C6">
        <w:rPr>
          <w:lang w:val="fi-FI"/>
        </w:rPr>
        <w:t xml:space="preserve"> </w:t>
      </w:r>
      <w:proofErr w:type="spellStart"/>
      <w:r w:rsidRPr="00E570C6">
        <w:rPr>
          <w:lang w:val="fi-FI"/>
        </w:rPr>
        <w:t>tudengil</w:t>
      </w:r>
      <w:proofErr w:type="spellEnd"/>
      <w:r w:rsidRPr="00E570C6">
        <w:rPr>
          <w:lang w:val="fi-FI"/>
        </w:rPr>
        <w:t xml:space="preserve"> on </w:t>
      </w:r>
      <w:proofErr w:type="spellStart"/>
      <w:r w:rsidRPr="00E570C6">
        <w:rPr>
          <w:lang w:val="fi-FI"/>
        </w:rPr>
        <w:t>vajalikud</w:t>
      </w:r>
      <w:proofErr w:type="spellEnd"/>
      <w:r w:rsidRPr="00E570C6">
        <w:rPr>
          <w:lang w:val="fi-FI"/>
        </w:rPr>
        <w:t xml:space="preserve"> </w:t>
      </w:r>
      <w:proofErr w:type="spellStart"/>
      <w:r w:rsidRPr="00E570C6">
        <w:rPr>
          <w:lang w:val="fi-FI"/>
        </w:rPr>
        <w:t>pädevused</w:t>
      </w:r>
      <w:proofErr w:type="spellEnd"/>
      <w:r w:rsidRPr="00E570C6">
        <w:rPr>
          <w:lang w:val="fi-FI"/>
        </w:rPr>
        <w:t xml:space="preserve"> ja </w:t>
      </w:r>
      <w:proofErr w:type="spellStart"/>
      <w:r w:rsidRPr="00E570C6">
        <w:rPr>
          <w:lang w:val="fi-FI"/>
        </w:rPr>
        <w:t>tööriistad</w:t>
      </w:r>
      <w:proofErr w:type="spellEnd"/>
      <w:r w:rsidRPr="00E570C6">
        <w:rPr>
          <w:lang w:val="fi-FI"/>
        </w:rPr>
        <w:t xml:space="preserve"> </w:t>
      </w:r>
      <w:proofErr w:type="spellStart"/>
      <w:r w:rsidRPr="00E570C6">
        <w:rPr>
          <w:lang w:val="fi-FI"/>
        </w:rPr>
        <w:t>eakate</w:t>
      </w:r>
      <w:proofErr w:type="spellEnd"/>
      <w:r w:rsidRPr="00E570C6">
        <w:rPr>
          <w:lang w:val="fi-FI"/>
        </w:rPr>
        <w:t xml:space="preserve"> </w:t>
      </w:r>
      <w:proofErr w:type="spellStart"/>
      <w:r w:rsidRPr="00E570C6">
        <w:rPr>
          <w:lang w:val="fi-FI"/>
        </w:rPr>
        <w:t>motiveerimiseks</w:t>
      </w:r>
      <w:proofErr w:type="spellEnd"/>
      <w:r w:rsidRPr="00E570C6">
        <w:rPr>
          <w:lang w:val="fi-FI"/>
        </w:rPr>
        <w:t xml:space="preserve"> ja </w:t>
      </w:r>
      <w:proofErr w:type="spellStart"/>
      <w:r w:rsidRPr="00E570C6">
        <w:rPr>
          <w:lang w:val="fi-FI"/>
        </w:rPr>
        <w:t>kaasamiseks</w:t>
      </w:r>
      <w:proofErr w:type="spellEnd"/>
      <w:r w:rsidRPr="00E570C6">
        <w:rPr>
          <w:lang w:val="fi-FI"/>
        </w:rPr>
        <w:t xml:space="preserve"> </w:t>
      </w:r>
      <w:proofErr w:type="spellStart"/>
      <w:r w:rsidRPr="00E570C6">
        <w:rPr>
          <w:lang w:val="fi-FI"/>
        </w:rPr>
        <w:t>intervjuudes</w:t>
      </w:r>
      <w:proofErr w:type="spellEnd"/>
      <w:r w:rsidRPr="00E570C6">
        <w:rPr>
          <w:lang w:val="fi-FI"/>
        </w:rPr>
        <w:t xml:space="preserve">. </w:t>
      </w:r>
      <w:proofErr w:type="spellStart"/>
      <w:r w:rsidRPr="00E570C6">
        <w:rPr>
          <w:lang w:val="fi-FI"/>
        </w:rPr>
        <w:t>Samuti</w:t>
      </w:r>
      <w:proofErr w:type="spellEnd"/>
      <w:r w:rsidRPr="00E570C6">
        <w:rPr>
          <w:lang w:val="fi-FI"/>
        </w:rPr>
        <w:t xml:space="preserve"> on </w:t>
      </w:r>
      <w:proofErr w:type="spellStart"/>
      <w:r w:rsidRPr="00E570C6">
        <w:rPr>
          <w:lang w:val="fi-FI"/>
        </w:rPr>
        <w:t>sotsiaaltöö</w:t>
      </w:r>
      <w:proofErr w:type="spellEnd"/>
      <w:r w:rsidRPr="00E570C6">
        <w:rPr>
          <w:lang w:val="fi-FI"/>
        </w:rPr>
        <w:t xml:space="preserve"> </w:t>
      </w:r>
      <w:proofErr w:type="spellStart"/>
      <w:r w:rsidRPr="00E570C6">
        <w:rPr>
          <w:lang w:val="fi-FI"/>
        </w:rPr>
        <w:t>erialal</w:t>
      </w:r>
      <w:proofErr w:type="spellEnd"/>
      <w:r w:rsidRPr="00E570C6">
        <w:rPr>
          <w:lang w:val="fi-FI"/>
        </w:rPr>
        <w:t xml:space="preserve"> </w:t>
      </w:r>
      <w:proofErr w:type="spellStart"/>
      <w:r w:rsidRPr="00E570C6">
        <w:rPr>
          <w:lang w:val="fi-FI"/>
        </w:rPr>
        <w:t>hea</w:t>
      </w:r>
      <w:proofErr w:type="spellEnd"/>
      <w:r w:rsidRPr="00E570C6">
        <w:rPr>
          <w:lang w:val="fi-FI"/>
        </w:rPr>
        <w:t xml:space="preserve"> </w:t>
      </w:r>
      <w:proofErr w:type="spellStart"/>
      <w:r w:rsidRPr="00E570C6">
        <w:rPr>
          <w:lang w:val="fi-FI"/>
        </w:rPr>
        <w:t>ülevaade</w:t>
      </w:r>
      <w:proofErr w:type="spellEnd"/>
      <w:r w:rsidRPr="00E570C6">
        <w:rPr>
          <w:lang w:val="fi-FI"/>
        </w:rPr>
        <w:t xml:space="preserve"> </w:t>
      </w:r>
      <w:proofErr w:type="spellStart"/>
      <w:r w:rsidRPr="00E570C6">
        <w:rPr>
          <w:lang w:val="fi-FI"/>
        </w:rPr>
        <w:t>seadusandlusest</w:t>
      </w:r>
      <w:proofErr w:type="spellEnd"/>
      <w:r w:rsidRPr="00E570C6">
        <w:rPr>
          <w:lang w:val="fi-FI"/>
        </w:rPr>
        <w:t xml:space="preserve">, KOV </w:t>
      </w:r>
      <w:proofErr w:type="spellStart"/>
      <w:r w:rsidRPr="00E570C6">
        <w:rPr>
          <w:lang w:val="fi-FI"/>
        </w:rPr>
        <w:t>kohustustest</w:t>
      </w:r>
      <w:proofErr w:type="spellEnd"/>
      <w:r w:rsidRPr="00E570C6">
        <w:rPr>
          <w:lang w:val="fi-FI"/>
        </w:rPr>
        <w:t xml:space="preserve"> </w:t>
      </w:r>
      <w:proofErr w:type="spellStart"/>
      <w:r w:rsidRPr="00E570C6">
        <w:rPr>
          <w:lang w:val="fi-FI"/>
        </w:rPr>
        <w:t>ning</w:t>
      </w:r>
      <w:proofErr w:type="spellEnd"/>
      <w:r w:rsidRPr="00E570C6">
        <w:rPr>
          <w:lang w:val="fi-FI"/>
        </w:rPr>
        <w:t xml:space="preserve"> </w:t>
      </w:r>
      <w:proofErr w:type="spellStart"/>
      <w:r w:rsidRPr="00E570C6">
        <w:rPr>
          <w:lang w:val="fi-FI"/>
        </w:rPr>
        <w:t>hea</w:t>
      </w:r>
      <w:proofErr w:type="spellEnd"/>
      <w:r w:rsidRPr="00E570C6">
        <w:rPr>
          <w:lang w:val="fi-FI"/>
        </w:rPr>
        <w:t xml:space="preserve"> </w:t>
      </w:r>
      <w:proofErr w:type="spellStart"/>
      <w:r w:rsidRPr="00E570C6">
        <w:rPr>
          <w:lang w:val="fi-FI"/>
        </w:rPr>
        <w:t>ülevaade</w:t>
      </w:r>
      <w:proofErr w:type="spellEnd"/>
      <w:r w:rsidRPr="00E570C6">
        <w:rPr>
          <w:lang w:val="fi-FI"/>
        </w:rPr>
        <w:t xml:space="preserve"> </w:t>
      </w:r>
      <w:proofErr w:type="spellStart"/>
      <w:r w:rsidRPr="00E570C6">
        <w:rPr>
          <w:lang w:val="fi-FI"/>
        </w:rPr>
        <w:t>erinevate</w:t>
      </w:r>
      <w:proofErr w:type="spellEnd"/>
      <w:r w:rsidRPr="00E570C6">
        <w:rPr>
          <w:lang w:val="fi-FI"/>
        </w:rPr>
        <w:t xml:space="preserve"> </w:t>
      </w:r>
      <w:proofErr w:type="spellStart"/>
      <w:r w:rsidRPr="00E570C6">
        <w:rPr>
          <w:lang w:val="fi-FI"/>
        </w:rPr>
        <w:t>sihtgruppide</w:t>
      </w:r>
      <w:proofErr w:type="spellEnd"/>
      <w:r w:rsidRPr="00E570C6">
        <w:rPr>
          <w:lang w:val="fi-FI"/>
        </w:rPr>
        <w:t xml:space="preserve"> </w:t>
      </w:r>
      <w:proofErr w:type="spellStart"/>
      <w:r w:rsidRPr="00E570C6">
        <w:rPr>
          <w:lang w:val="fi-FI"/>
        </w:rPr>
        <w:t>vajadustest</w:t>
      </w:r>
      <w:proofErr w:type="spellEnd"/>
      <w:r w:rsidRPr="00E570C6">
        <w:rPr>
          <w:lang w:val="fi-FI"/>
        </w:rPr>
        <w:t xml:space="preserve"> ja </w:t>
      </w:r>
      <w:proofErr w:type="spellStart"/>
      <w:r w:rsidRPr="00E570C6">
        <w:rPr>
          <w:lang w:val="fi-FI"/>
        </w:rPr>
        <w:t>ootustest</w:t>
      </w:r>
      <w:proofErr w:type="spellEnd"/>
      <w:r w:rsidRPr="00E570C6">
        <w:rPr>
          <w:lang w:val="fi-FI"/>
        </w:rPr>
        <w:t xml:space="preserve">. </w:t>
      </w:r>
      <w:proofErr w:type="spellStart"/>
      <w:r w:rsidRPr="00E570C6">
        <w:rPr>
          <w:lang w:val="fi-FI"/>
        </w:rPr>
        <w:t>Kehakultuur</w:t>
      </w:r>
      <w:proofErr w:type="spellEnd"/>
      <w:r w:rsidRPr="00E570C6">
        <w:rPr>
          <w:lang w:val="fi-FI"/>
        </w:rPr>
        <w:t xml:space="preserve"> on </w:t>
      </w:r>
      <w:proofErr w:type="spellStart"/>
      <w:r w:rsidRPr="00E570C6">
        <w:rPr>
          <w:lang w:val="fi-FI"/>
        </w:rPr>
        <w:t>seotud</w:t>
      </w:r>
      <w:proofErr w:type="spellEnd"/>
      <w:r w:rsidRPr="00E570C6">
        <w:rPr>
          <w:lang w:val="fi-FI"/>
        </w:rPr>
        <w:t xml:space="preserve"> </w:t>
      </w:r>
      <w:proofErr w:type="spellStart"/>
      <w:r w:rsidRPr="00E570C6">
        <w:rPr>
          <w:lang w:val="fi-FI"/>
        </w:rPr>
        <w:t>tervise</w:t>
      </w:r>
      <w:proofErr w:type="spellEnd"/>
      <w:r w:rsidRPr="00E570C6">
        <w:rPr>
          <w:lang w:val="fi-FI"/>
        </w:rPr>
        <w:t xml:space="preserve"> </w:t>
      </w:r>
      <w:proofErr w:type="spellStart"/>
      <w:r w:rsidRPr="00E570C6">
        <w:rPr>
          <w:lang w:val="fi-FI"/>
        </w:rPr>
        <w:t>hoidmise</w:t>
      </w:r>
      <w:proofErr w:type="spellEnd"/>
      <w:r w:rsidRPr="00E570C6">
        <w:rPr>
          <w:lang w:val="fi-FI"/>
        </w:rPr>
        <w:t xml:space="preserve"> ja </w:t>
      </w:r>
      <w:proofErr w:type="spellStart"/>
      <w:r w:rsidRPr="00E570C6">
        <w:rPr>
          <w:lang w:val="fi-FI"/>
        </w:rPr>
        <w:t>kehaliste</w:t>
      </w:r>
      <w:proofErr w:type="spellEnd"/>
      <w:r w:rsidRPr="00E570C6">
        <w:rPr>
          <w:lang w:val="fi-FI"/>
        </w:rPr>
        <w:t xml:space="preserve"> </w:t>
      </w:r>
      <w:proofErr w:type="spellStart"/>
      <w:r w:rsidRPr="00E570C6">
        <w:rPr>
          <w:lang w:val="fi-FI"/>
        </w:rPr>
        <w:t>võimete</w:t>
      </w:r>
      <w:proofErr w:type="spellEnd"/>
      <w:r w:rsidRPr="00E570C6">
        <w:rPr>
          <w:lang w:val="fi-FI"/>
        </w:rPr>
        <w:t xml:space="preserve"> </w:t>
      </w:r>
      <w:proofErr w:type="spellStart"/>
      <w:r w:rsidRPr="00E570C6">
        <w:rPr>
          <w:lang w:val="fi-FI"/>
        </w:rPr>
        <w:t>säilitamisega</w:t>
      </w:r>
      <w:proofErr w:type="spellEnd"/>
      <w:r w:rsidRPr="00E570C6">
        <w:rPr>
          <w:lang w:val="fi-FI"/>
        </w:rPr>
        <w:t xml:space="preserve"> </w:t>
      </w:r>
      <w:proofErr w:type="spellStart"/>
      <w:r w:rsidRPr="00E570C6">
        <w:rPr>
          <w:lang w:val="fi-FI"/>
        </w:rPr>
        <w:t>vanemas</w:t>
      </w:r>
      <w:proofErr w:type="spellEnd"/>
      <w:r w:rsidRPr="00E570C6">
        <w:rPr>
          <w:lang w:val="fi-FI"/>
        </w:rPr>
        <w:t xml:space="preserve"> </w:t>
      </w:r>
      <w:proofErr w:type="spellStart"/>
      <w:r w:rsidRPr="00E570C6">
        <w:rPr>
          <w:lang w:val="fi-FI"/>
        </w:rPr>
        <w:t>eas</w:t>
      </w:r>
      <w:proofErr w:type="spellEnd"/>
      <w:r w:rsidRPr="00E570C6">
        <w:rPr>
          <w:lang w:val="fi-FI"/>
        </w:rPr>
        <w:t xml:space="preserve">, </w:t>
      </w:r>
      <w:proofErr w:type="spellStart"/>
      <w:r w:rsidRPr="00E570C6">
        <w:rPr>
          <w:lang w:val="fi-FI"/>
        </w:rPr>
        <w:t>mõistlik</w:t>
      </w:r>
      <w:proofErr w:type="spellEnd"/>
      <w:r w:rsidRPr="00E570C6">
        <w:rPr>
          <w:lang w:val="fi-FI"/>
        </w:rPr>
        <w:t xml:space="preserve"> on </w:t>
      </w:r>
      <w:proofErr w:type="spellStart"/>
      <w:r w:rsidRPr="00E570C6">
        <w:rPr>
          <w:lang w:val="fi-FI"/>
        </w:rPr>
        <w:t>rakendada</w:t>
      </w:r>
      <w:proofErr w:type="spellEnd"/>
      <w:r w:rsidRPr="00E570C6">
        <w:rPr>
          <w:lang w:val="fi-FI"/>
        </w:rPr>
        <w:t> </w:t>
      </w:r>
      <w:proofErr w:type="spellStart"/>
      <w:r w:rsidRPr="00E570C6">
        <w:rPr>
          <w:lang w:val="fi-FI"/>
        </w:rPr>
        <w:t>neid</w:t>
      </w:r>
      <w:proofErr w:type="spellEnd"/>
      <w:r w:rsidRPr="00E570C6">
        <w:rPr>
          <w:lang w:val="fi-FI"/>
        </w:rPr>
        <w:t xml:space="preserve"> </w:t>
      </w:r>
      <w:proofErr w:type="spellStart"/>
      <w:r w:rsidRPr="00E570C6">
        <w:rPr>
          <w:lang w:val="fi-FI"/>
        </w:rPr>
        <w:t>teadmisi</w:t>
      </w:r>
      <w:proofErr w:type="spellEnd"/>
      <w:r w:rsidRPr="00E570C6">
        <w:rPr>
          <w:lang w:val="fi-FI"/>
        </w:rPr>
        <w:t xml:space="preserve"> vananeva </w:t>
      </w:r>
      <w:proofErr w:type="spellStart"/>
      <w:r w:rsidRPr="00E570C6">
        <w:rPr>
          <w:lang w:val="fi-FI"/>
        </w:rPr>
        <w:t>elanikkonna</w:t>
      </w:r>
      <w:proofErr w:type="spellEnd"/>
      <w:r w:rsidRPr="00E570C6">
        <w:rPr>
          <w:lang w:val="fi-FI"/>
        </w:rPr>
        <w:t xml:space="preserve"> </w:t>
      </w:r>
      <w:proofErr w:type="spellStart"/>
      <w:r w:rsidRPr="00E570C6">
        <w:rPr>
          <w:lang w:val="fi-FI"/>
        </w:rPr>
        <w:t>hüvanguks</w:t>
      </w:r>
      <w:proofErr w:type="spellEnd"/>
      <w:r w:rsidRPr="00E570C6">
        <w:rPr>
          <w:lang w:val="fi-FI"/>
        </w:rPr>
        <w:t>. </w:t>
      </w:r>
    </w:p>
    <w:p w14:paraId="1AB73943" w14:textId="7786EC88" w:rsidR="000571F5" w:rsidRPr="00E570C6" w:rsidRDefault="000571F5" w:rsidP="00870EF0">
      <w:pPr>
        <w:pStyle w:val="Normaallaadveeb"/>
        <w:spacing w:before="0" w:beforeAutospacing="0" w:after="240" w:afterAutospacing="0" w:line="360" w:lineRule="auto"/>
        <w:ind w:right="139"/>
        <w:jc w:val="both"/>
        <w:rPr>
          <w:lang w:val="fi-FI"/>
        </w:rPr>
      </w:pPr>
      <w:proofErr w:type="spellStart"/>
      <w:r w:rsidRPr="00E570C6">
        <w:rPr>
          <w:lang w:val="fi-FI"/>
        </w:rPr>
        <w:t>Rollijaotustest</w:t>
      </w:r>
      <w:proofErr w:type="spellEnd"/>
      <w:r w:rsidRPr="00E570C6">
        <w:rPr>
          <w:lang w:val="fi-FI"/>
        </w:rPr>
        <w:t xml:space="preserve"> </w:t>
      </w:r>
      <w:proofErr w:type="spellStart"/>
      <w:r w:rsidRPr="00E570C6">
        <w:rPr>
          <w:lang w:val="fi-FI"/>
        </w:rPr>
        <w:t>rääkides</w:t>
      </w:r>
      <w:proofErr w:type="spellEnd"/>
      <w:r w:rsidRPr="00E570C6">
        <w:rPr>
          <w:lang w:val="fi-FI"/>
        </w:rPr>
        <w:t>, siis</w:t>
      </w:r>
      <w:r w:rsidR="00E570C6">
        <w:rPr>
          <w:lang w:val="fi-FI"/>
        </w:rPr>
        <w:t xml:space="preserve"> </w:t>
      </w:r>
      <w:proofErr w:type="spellStart"/>
      <w:r w:rsidRPr="00E570C6">
        <w:rPr>
          <w:lang w:val="fi-FI"/>
        </w:rPr>
        <w:t>valisime</w:t>
      </w:r>
      <w:proofErr w:type="spellEnd"/>
      <w:r w:rsidRPr="00E570C6">
        <w:rPr>
          <w:lang w:val="fi-FI"/>
        </w:rPr>
        <w:t xml:space="preserve"> </w:t>
      </w:r>
      <w:proofErr w:type="spellStart"/>
      <w:r w:rsidRPr="00E570C6">
        <w:rPr>
          <w:lang w:val="fi-FI"/>
        </w:rPr>
        <w:t>esimesel</w:t>
      </w:r>
      <w:proofErr w:type="spellEnd"/>
      <w:r w:rsidRPr="00E570C6">
        <w:rPr>
          <w:lang w:val="fi-FI"/>
        </w:rPr>
        <w:t xml:space="preserve"> </w:t>
      </w:r>
      <w:proofErr w:type="spellStart"/>
      <w:r w:rsidRPr="00E570C6">
        <w:rPr>
          <w:lang w:val="fi-FI"/>
        </w:rPr>
        <w:t>kohtumisel</w:t>
      </w:r>
      <w:proofErr w:type="spellEnd"/>
      <w:r w:rsidRPr="00E570C6">
        <w:rPr>
          <w:lang w:val="fi-FI"/>
        </w:rPr>
        <w:t xml:space="preserve"> </w:t>
      </w:r>
      <w:proofErr w:type="spellStart"/>
      <w:r w:rsidRPr="00E570C6">
        <w:rPr>
          <w:lang w:val="fi-FI"/>
        </w:rPr>
        <w:t>projektijuhi</w:t>
      </w:r>
      <w:proofErr w:type="spellEnd"/>
      <w:r w:rsidR="0018342C" w:rsidRPr="00E570C6">
        <w:rPr>
          <w:lang w:val="fi-FI"/>
        </w:rPr>
        <w:t xml:space="preserve">, </w:t>
      </w:r>
      <w:proofErr w:type="spellStart"/>
      <w:r w:rsidR="0018342C" w:rsidRPr="00E570C6">
        <w:rPr>
          <w:lang w:val="fi-FI"/>
        </w:rPr>
        <w:t>kelleks</w:t>
      </w:r>
      <w:proofErr w:type="spellEnd"/>
      <w:r w:rsidR="0018342C" w:rsidRPr="00E570C6">
        <w:rPr>
          <w:lang w:val="fi-FI"/>
        </w:rPr>
        <w:t xml:space="preserve"> sai </w:t>
      </w:r>
      <w:proofErr w:type="spellStart"/>
      <w:r w:rsidRPr="00E570C6">
        <w:rPr>
          <w:lang w:val="fi-FI"/>
        </w:rPr>
        <w:t>Kaidi</w:t>
      </w:r>
      <w:proofErr w:type="spellEnd"/>
      <w:r w:rsidRPr="00E570C6">
        <w:rPr>
          <w:lang w:val="fi-FI"/>
        </w:rPr>
        <w:t xml:space="preserve"> </w:t>
      </w:r>
      <w:proofErr w:type="spellStart"/>
      <w:r w:rsidRPr="00E570C6">
        <w:rPr>
          <w:lang w:val="fi-FI"/>
        </w:rPr>
        <w:t>Kuuder</w:t>
      </w:r>
      <w:proofErr w:type="spellEnd"/>
      <w:r w:rsidRPr="00E570C6">
        <w:rPr>
          <w:lang w:val="fi-FI"/>
        </w:rPr>
        <w:t xml:space="preserve">. </w:t>
      </w:r>
      <w:proofErr w:type="spellStart"/>
      <w:r w:rsidRPr="00E570C6">
        <w:rPr>
          <w:lang w:val="fi-FI"/>
        </w:rPr>
        <w:t>Kuna</w:t>
      </w:r>
      <w:proofErr w:type="spellEnd"/>
      <w:r w:rsidRPr="00E570C6">
        <w:rPr>
          <w:lang w:val="fi-FI"/>
        </w:rPr>
        <w:t xml:space="preserve"> </w:t>
      </w:r>
      <w:proofErr w:type="spellStart"/>
      <w:r w:rsidRPr="00E570C6">
        <w:rPr>
          <w:lang w:val="fi-FI"/>
        </w:rPr>
        <w:t>teenusedisaini</w:t>
      </w:r>
      <w:proofErr w:type="spellEnd"/>
      <w:r w:rsidRPr="00E570C6">
        <w:rPr>
          <w:lang w:val="fi-FI"/>
        </w:rPr>
        <w:t xml:space="preserve"> </w:t>
      </w:r>
      <w:proofErr w:type="spellStart"/>
      <w:r w:rsidRPr="00E570C6">
        <w:rPr>
          <w:lang w:val="fi-FI"/>
        </w:rPr>
        <w:t>rakendamine</w:t>
      </w:r>
      <w:proofErr w:type="spellEnd"/>
      <w:r w:rsidRPr="00E570C6">
        <w:rPr>
          <w:lang w:val="fi-FI"/>
        </w:rPr>
        <w:t xml:space="preserve"> </w:t>
      </w:r>
      <w:proofErr w:type="spellStart"/>
      <w:r w:rsidRPr="00E570C6">
        <w:rPr>
          <w:lang w:val="fi-FI"/>
        </w:rPr>
        <w:t>eeldab</w:t>
      </w:r>
      <w:proofErr w:type="spellEnd"/>
      <w:r w:rsidRPr="00E570C6">
        <w:rPr>
          <w:lang w:val="fi-FI"/>
        </w:rPr>
        <w:t xml:space="preserve"> </w:t>
      </w:r>
      <w:proofErr w:type="spellStart"/>
      <w:r w:rsidRPr="00E570C6">
        <w:rPr>
          <w:lang w:val="fi-FI"/>
        </w:rPr>
        <w:t>erinevate</w:t>
      </w:r>
      <w:proofErr w:type="spellEnd"/>
      <w:r w:rsidRPr="00E570C6">
        <w:rPr>
          <w:lang w:val="fi-FI"/>
        </w:rPr>
        <w:t xml:space="preserve"> </w:t>
      </w:r>
      <w:proofErr w:type="spellStart"/>
      <w:r w:rsidRPr="00E570C6">
        <w:rPr>
          <w:lang w:val="fi-FI"/>
        </w:rPr>
        <w:t>vaadete</w:t>
      </w:r>
      <w:proofErr w:type="spellEnd"/>
      <w:r w:rsidRPr="00E570C6">
        <w:rPr>
          <w:lang w:val="fi-FI"/>
        </w:rPr>
        <w:t xml:space="preserve"> </w:t>
      </w:r>
      <w:proofErr w:type="spellStart"/>
      <w:r w:rsidRPr="00E570C6">
        <w:rPr>
          <w:lang w:val="fi-FI"/>
        </w:rPr>
        <w:t>kaasamist</w:t>
      </w:r>
      <w:proofErr w:type="spellEnd"/>
      <w:r w:rsidRPr="00E570C6">
        <w:rPr>
          <w:lang w:val="fi-FI"/>
        </w:rPr>
        <w:t xml:space="preserve"> ja </w:t>
      </w:r>
      <w:proofErr w:type="spellStart"/>
      <w:r w:rsidRPr="00E570C6">
        <w:rPr>
          <w:lang w:val="fi-FI"/>
        </w:rPr>
        <w:t>ajurünnakuid</w:t>
      </w:r>
      <w:proofErr w:type="spellEnd"/>
      <w:r w:rsidRPr="00E570C6">
        <w:rPr>
          <w:lang w:val="fi-FI"/>
        </w:rPr>
        <w:t xml:space="preserve">, siis </w:t>
      </w:r>
      <w:proofErr w:type="spellStart"/>
      <w:r w:rsidRPr="00E570C6">
        <w:rPr>
          <w:lang w:val="fi-FI"/>
        </w:rPr>
        <w:t>leppisime</w:t>
      </w:r>
      <w:proofErr w:type="spellEnd"/>
      <w:r w:rsidRPr="00E570C6">
        <w:rPr>
          <w:lang w:val="fi-FI"/>
        </w:rPr>
        <w:t xml:space="preserve"> </w:t>
      </w:r>
      <w:proofErr w:type="spellStart"/>
      <w:r w:rsidRPr="00E570C6">
        <w:rPr>
          <w:lang w:val="fi-FI"/>
        </w:rPr>
        <w:t>kokku</w:t>
      </w:r>
      <w:proofErr w:type="spellEnd"/>
      <w:r w:rsidRPr="00E570C6">
        <w:rPr>
          <w:lang w:val="fi-FI"/>
        </w:rPr>
        <w:t xml:space="preserve">, et </w:t>
      </w:r>
      <w:proofErr w:type="spellStart"/>
      <w:r w:rsidRPr="00E570C6">
        <w:rPr>
          <w:lang w:val="fi-FI"/>
        </w:rPr>
        <w:t>töötubades</w:t>
      </w:r>
      <w:proofErr w:type="spellEnd"/>
      <w:r w:rsidRPr="00E570C6">
        <w:rPr>
          <w:lang w:val="fi-FI"/>
        </w:rPr>
        <w:t xml:space="preserve">, </w:t>
      </w:r>
      <w:proofErr w:type="spellStart"/>
      <w:r w:rsidRPr="00E570C6">
        <w:rPr>
          <w:lang w:val="fi-FI"/>
        </w:rPr>
        <w:t>kus</w:t>
      </w:r>
      <w:proofErr w:type="spellEnd"/>
      <w:r w:rsidRPr="00E570C6">
        <w:rPr>
          <w:lang w:val="fi-FI"/>
        </w:rPr>
        <w:t xml:space="preserve"> </w:t>
      </w:r>
      <w:proofErr w:type="spellStart"/>
      <w:r w:rsidRPr="00E570C6">
        <w:rPr>
          <w:lang w:val="fi-FI"/>
        </w:rPr>
        <w:t>täidame</w:t>
      </w:r>
      <w:proofErr w:type="spellEnd"/>
      <w:r w:rsidRPr="00E570C6">
        <w:rPr>
          <w:lang w:val="fi-FI"/>
        </w:rPr>
        <w:t xml:space="preserve"> </w:t>
      </w:r>
      <w:proofErr w:type="spellStart"/>
      <w:r w:rsidRPr="00E570C6">
        <w:rPr>
          <w:lang w:val="fi-FI"/>
        </w:rPr>
        <w:t>erinevaid</w:t>
      </w:r>
      <w:proofErr w:type="spellEnd"/>
      <w:r w:rsidRPr="00E570C6">
        <w:rPr>
          <w:lang w:val="fi-FI"/>
        </w:rPr>
        <w:t xml:space="preserve"> </w:t>
      </w:r>
      <w:proofErr w:type="spellStart"/>
      <w:r w:rsidRPr="00E570C6">
        <w:rPr>
          <w:lang w:val="fi-FI"/>
        </w:rPr>
        <w:t>teenusedisaini</w:t>
      </w:r>
      <w:proofErr w:type="spellEnd"/>
      <w:r w:rsidRPr="00E570C6">
        <w:rPr>
          <w:lang w:val="fi-FI"/>
        </w:rPr>
        <w:t xml:space="preserve"> </w:t>
      </w:r>
      <w:proofErr w:type="spellStart"/>
      <w:r w:rsidRPr="00E570C6">
        <w:rPr>
          <w:lang w:val="fi-FI"/>
        </w:rPr>
        <w:t>töölehti</w:t>
      </w:r>
      <w:proofErr w:type="spellEnd"/>
      <w:r w:rsidRPr="00E570C6">
        <w:rPr>
          <w:lang w:val="fi-FI"/>
        </w:rPr>
        <w:t xml:space="preserve">, </w:t>
      </w:r>
      <w:proofErr w:type="spellStart"/>
      <w:r w:rsidRPr="00E570C6">
        <w:rPr>
          <w:lang w:val="fi-FI"/>
        </w:rPr>
        <w:t>osalevad</w:t>
      </w:r>
      <w:proofErr w:type="spellEnd"/>
      <w:r w:rsidRPr="00E570C6">
        <w:rPr>
          <w:lang w:val="fi-FI"/>
        </w:rPr>
        <w:t xml:space="preserve"> </w:t>
      </w:r>
      <w:proofErr w:type="spellStart"/>
      <w:r w:rsidRPr="00E570C6">
        <w:rPr>
          <w:lang w:val="fi-FI"/>
        </w:rPr>
        <w:t>kõik</w:t>
      </w:r>
      <w:proofErr w:type="spellEnd"/>
      <w:r w:rsidRPr="00E570C6">
        <w:rPr>
          <w:lang w:val="fi-FI"/>
        </w:rPr>
        <w:t>.</w:t>
      </w:r>
    </w:p>
    <w:p w14:paraId="021C8541" w14:textId="06886F17" w:rsidR="000571F5" w:rsidRDefault="000571F5" w:rsidP="00870EF0">
      <w:pPr>
        <w:pStyle w:val="Normaallaadveeb"/>
        <w:spacing w:before="0" w:beforeAutospacing="0" w:after="240" w:afterAutospacing="0" w:line="360" w:lineRule="auto"/>
        <w:ind w:right="139"/>
        <w:jc w:val="both"/>
        <w:rPr>
          <w:lang w:val="fi-FI"/>
        </w:rPr>
      </w:pPr>
      <w:r w:rsidRPr="00E570C6">
        <w:rPr>
          <w:lang w:val="fi-FI"/>
        </w:rPr>
        <w:lastRenderedPageBreak/>
        <w:t xml:space="preserve">Et </w:t>
      </w:r>
      <w:proofErr w:type="spellStart"/>
      <w:r w:rsidRPr="00E570C6">
        <w:rPr>
          <w:lang w:val="fi-FI"/>
        </w:rPr>
        <w:t>kõik</w:t>
      </w:r>
      <w:proofErr w:type="spellEnd"/>
      <w:r w:rsidRPr="00E570C6">
        <w:rPr>
          <w:lang w:val="fi-FI"/>
        </w:rPr>
        <w:t xml:space="preserve"> ei </w:t>
      </w:r>
      <w:proofErr w:type="spellStart"/>
      <w:r w:rsidRPr="00E570C6">
        <w:rPr>
          <w:lang w:val="fi-FI"/>
        </w:rPr>
        <w:t>teeks</w:t>
      </w:r>
      <w:proofErr w:type="spellEnd"/>
      <w:r w:rsidRPr="00E570C6">
        <w:rPr>
          <w:lang w:val="fi-FI"/>
        </w:rPr>
        <w:t xml:space="preserve"> </w:t>
      </w:r>
      <w:proofErr w:type="spellStart"/>
      <w:r w:rsidRPr="00E570C6">
        <w:rPr>
          <w:lang w:val="fi-FI"/>
        </w:rPr>
        <w:t>päris</w:t>
      </w:r>
      <w:proofErr w:type="spellEnd"/>
      <w:r w:rsidRPr="00E570C6">
        <w:rPr>
          <w:lang w:val="fi-FI"/>
        </w:rPr>
        <w:t xml:space="preserve"> </w:t>
      </w:r>
      <w:proofErr w:type="spellStart"/>
      <w:r w:rsidRPr="00E570C6">
        <w:rPr>
          <w:lang w:val="fi-FI"/>
        </w:rPr>
        <w:t>kõike</w:t>
      </w:r>
      <w:proofErr w:type="spellEnd"/>
      <w:r w:rsidRPr="00E570C6">
        <w:rPr>
          <w:lang w:val="fi-FI"/>
        </w:rPr>
        <w:t xml:space="preserve"> ja ka </w:t>
      </w:r>
      <w:proofErr w:type="spellStart"/>
      <w:r w:rsidRPr="00E570C6">
        <w:rPr>
          <w:lang w:val="fi-FI"/>
        </w:rPr>
        <w:t>projektijuhi</w:t>
      </w:r>
      <w:proofErr w:type="spellEnd"/>
      <w:r w:rsidRPr="00E570C6">
        <w:rPr>
          <w:lang w:val="fi-FI"/>
        </w:rPr>
        <w:t xml:space="preserve"> </w:t>
      </w:r>
      <w:proofErr w:type="spellStart"/>
      <w:r w:rsidRPr="00E570C6">
        <w:rPr>
          <w:lang w:val="fi-FI"/>
        </w:rPr>
        <w:t>koormus</w:t>
      </w:r>
      <w:proofErr w:type="spellEnd"/>
      <w:r w:rsidRPr="00E570C6">
        <w:rPr>
          <w:lang w:val="fi-FI"/>
        </w:rPr>
        <w:t xml:space="preserve"> ei </w:t>
      </w:r>
      <w:proofErr w:type="spellStart"/>
      <w:r w:rsidRPr="00E570C6">
        <w:rPr>
          <w:lang w:val="fi-FI"/>
        </w:rPr>
        <w:t>kasvaks</w:t>
      </w:r>
      <w:proofErr w:type="spellEnd"/>
      <w:r w:rsidRPr="00E570C6">
        <w:rPr>
          <w:lang w:val="fi-FI"/>
        </w:rPr>
        <w:t xml:space="preserve"> </w:t>
      </w:r>
      <w:proofErr w:type="spellStart"/>
      <w:r w:rsidRPr="00E570C6">
        <w:rPr>
          <w:lang w:val="fi-FI"/>
        </w:rPr>
        <w:t>ebamõistlikult</w:t>
      </w:r>
      <w:proofErr w:type="spellEnd"/>
      <w:r w:rsidRPr="00E570C6">
        <w:rPr>
          <w:lang w:val="fi-FI"/>
        </w:rPr>
        <w:t xml:space="preserve"> </w:t>
      </w:r>
      <w:proofErr w:type="spellStart"/>
      <w:r w:rsidRPr="00E570C6">
        <w:rPr>
          <w:lang w:val="fi-FI"/>
        </w:rPr>
        <w:t>suureks</w:t>
      </w:r>
      <w:proofErr w:type="spellEnd"/>
      <w:r w:rsidRPr="00E570C6">
        <w:rPr>
          <w:lang w:val="fi-FI"/>
        </w:rPr>
        <w:t>,</w:t>
      </w:r>
      <w:r w:rsidR="001D78ED" w:rsidRPr="00E570C6">
        <w:rPr>
          <w:lang w:val="fi-FI"/>
        </w:rPr>
        <w:t xml:space="preserve"> </w:t>
      </w:r>
      <w:r w:rsidRPr="00E570C6">
        <w:rPr>
          <w:lang w:val="fi-FI"/>
        </w:rPr>
        <w:t xml:space="preserve">siis </w:t>
      </w:r>
      <w:proofErr w:type="spellStart"/>
      <w:r w:rsidRPr="00E570C6">
        <w:rPr>
          <w:lang w:val="fi-FI"/>
        </w:rPr>
        <w:t>jagasime</w:t>
      </w:r>
      <w:proofErr w:type="spellEnd"/>
      <w:r w:rsidRPr="00E570C6">
        <w:rPr>
          <w:lang w:val="fi-FI"/>
        </w:rPr>
        <w:t xml:space="preserve"> oma </w:t>
      </w:r>
      <w:proofErr w:type="spellStart"/>
      <w:r w:rsidRPr="00E570C6">
        <w:rPr>
          <w:lang w:val="fi-FI"/>
        </w:rPr>
        <w:t>grupi</w:t>
      </w:r>
      <w:proofErr w:type="spellEnd"/>
      <w:r w:rsidRPr="00E570C6">
        <w:rPr>
          <w:lang w:val="fi-FI"/>
        </w:rPr>
        <w:t xml:space="preserve"> </w:t>
      </w:r>
      <w:proofErr w:type="spellStart"/>
      <w:r w:rsidRPr="00E570C6">
        <w:rPr>
          <w:lang w:val="fi-FI"/>
        </w:rPr>
        <w:t>teatud</w:t>
      </w:r>
      <w:proofErr w:type="spellEnd"/>
      <w:r w:rsidRPr="00E570C6">
        <w:rPr>
          <w:lang w:val="fi-FI"/>
        </w:rPr>
        <w:t xml:space="preserve"> </w:t>
      </w:r>
      <w:proofErr w:type="spellStart"/>
      <w:r w:rsidRPr="00E570C6">
        <w:rPr>
          <w:lang w:val="fi-FI"/>
        </w:rPr>
        <w:t>ülesannete</w:t>
      </w:r>
      <w:proofErr w:type="spellEnd"/>
      <w:r w:rsidRPr="00E570C6">
        <w:rPr>
          <w:lang w:val="fi-FI"/>
        </w:rPr>
        <w:t xml:space="preserve"> </w:t>
      </w:r>
      <w:proofErr w:type="spellStart"/>
      <w:r w:rsidRPr="00E570C6">
        <w:rPr>
          <w:lang w:val="fi-FI"/>
        </w:rPr>
        <w:t>osas</w:t>
      </w:r>
      <w:proofErr w:type="spellEnd"/>
      <w:r w:rsidRPr="00E570C6">
        <w:rPr>
          <w:lang w:val="fi-FI"/>
        </w:rPr>
        <w:t xml:space="preserve"> </w:t>
      </w:r>
      <w:proofErr w:type="spellStart"/>
      <w:r w:rsidRPr="00E570C6">
        <w:rPr>
          <w:lang w:val="fi-FI"/>
        </w:rPr>
        <w:t>kaheks</w:t>
      </w:r>
      <w:proofErr w:type="spellEnd"/>
      <w:r w:rsidRPr="00E570C6">
        <w:rPr>
          <w:lang w:val="fi-FI"/>
        </w:rPr>
        <w:t xml:space="preserve"> </w:t>
      </w:r>
      <w:proofErr w:type="spellStart"/>
      <w:r w:rsidRPr="00E570C6">
        <w:rPr>
          <w:lang w:val="fi-FI"/>
        </w:rPr>
        <w:t>väiksemaks</w:t>
      </w:r>
      <w:proofErr w:type="spellEnd"/>
      <w:r w:rsidRPr="00E570C6">
        <w:rPr>
          <w:lang w:val="fi-FI"/>
        </w:rPr>
        <w:t xml:space="preserve"> </w:t>
      </w:r>
      <w:proofErr w:type="spellStart"/>
      <w:r w:rsidRPr="00E570C6">
        <w:rPr>
          <w:lang w:val="fi-FI"/>
        </w:rPr>
        <w:t>grupiks</w:t>
      </w:r>
      <w:proofErr w:type="spellEnd"/>
      <w:r w:rsidRPr="00E570C6">
        <w:rPr>
          <w:lang w:val="fi-FI"/>
        </w:rPr>
        <w:t xml:space="preserve">.  </w:t>
      </w:r>
      <w:proofErr w:type="spellStart"/>
      <w:r w:rsidRPr="00E570C6">
        <w:rPr>
          <w:lang w:val="fi-FI"/>
        </w:rPr>
        <w:t>Üks</w:t>
      </w:r>
      <w:proofErr w:type="spellEnd"/>
      <w:r w:rsidRPr="00E570C6">
        <w:rPr>
          <w:lang w:val="fi-FI"/>
        </w:rPr>
        <w:t xml:space="preserve"> </w:t>
      </w:r>
      <w:proofErr w:type="spellStart"/>
      <w:r w:rsidRPr="00E570C6">
        <w:rPr>
          <w:lang w:val="fi-FI"/>
        </w:rPr>
        <w:t>grupp</w:t>
      </w:r>
      <w:proofErr w:type="spellEnd"/>
      <w:r w:rsidRPr="00E570C6">
        <w:rPr>
          <w:lang w:val="fi-FI"/>
        </w:rPr>
        <w:t xml:space="preserve"> </w:t>
      </w:r>
      <w:proofErr w:type="spellStart"/>
      <w:r w:rsidRPr="00E570C6">
        <w:rPr>
          <w:lang w:val="fi-FI"/>
        </w:rPr>
        <w:t>tegeleb</w:t>
      </w:r>
      <w:proofErr w:type="spellEnd"/>
      <w:r w:rsidRPr="00E570C6">
        <w:rPr>
          <w:lang w:val="fi-FI"/>
        </w:rPr>
        <w:t xml:space="preserve"> </w:t>
      </w:r>
      <w:proofErr w:type="spellStart"/>
      <w:r w:rsidRPr="00E570C6">
        <w:rPr>
          <w:lang w:val="fi-FI"/>
        </w:rPr>
        <w:t>teoreetilises</w:t>
      </w:r>
      <w:proofErr w:type="spellEnd"/>
      <w:r w:rsidRPr="00E570C6">
        <w:rPr>
          <w:lang w:val="fi-FI"/>
        </w:rPr>
        <w:t xml:space="preserve"> </w:t>
      </w:r>
      <w:proofErr w:type="spellStart"/>
      <w:r w:rsidRPr="00E570C6">
        <w:rPr>
          <w:lang w:val="fi-FI"/>
        </w:rPr>
        <w:t>osas</w:t>
      </w:r>
      <w:proofErr w:type="spellEnd"/>
      <w:r w:rsidRPr="00E570C6">
        <w:rPr>
          <w:lang w:val="fi-FI"/>
        </w:rPr>
        <w:t xml:space="preserve"> </w:t>
      </w:r>
      <w:proofErr w:type="spellStart"/>
      <w:r w:rsidRPr="00E570C6">
        <w:rPr>
          <w:lang w:val="fi-FI"/>
        </w:rPr>
        <w:t>eelkõige</w:t>
      </w:r>
      <w:proofErr w:type="spellEnd"/>
      <w:r w:rsidRPr="00E570C6">
        <w:rPr>
          <w:lang w:val="fi-FI"/>
        </w:rPr>
        <w:t xml:space="preserve"> </w:t>
      </w:r>
      <w:proofErr w:type="spellStart"/>
      <w:r w:rsidRPr="00E570C6">
        <w:rPr>
          <w:lang w:val="fi-FI"/>
        </w:rPr>
        <w:t>erinevate</w:t>
      </w:r>
      <w:proofErr w:type="spellEnd"/>
      <w:r w:rsidRPr="00E570C6">
        <w:rPr>
          <w:lang w:val="fi-FI"/>
        </w:rPr>
        <w:t xml:space="preserve"> </w:t>
      </w:r>
      <w:proofErr w:type="spellStart"/>
      <w:r w:rsidRPr="00E570C6">
        <w:rPr>
          <w:lang w:val="fi-FI"/>
        </w:rPr>
        <w:t>teadusuuringutega</w:t>
      </w:r>
      <w:proofErr w:type="spellEnd"/>
      <w:r w:rsidRPr="00E570C6">
        <w:rPr>
          <w:lang w:val="fi-FI"/>
        </w:rPr>
        <w:t xml:space="preserve">, </w:t>
      </w:r>
      <w:proofErr w:type="spellStart"/>
      <w:r w:rsidRPr="00E570C6">
        <w:rPr>
          <w:lang w:val="fi-FI"/>
        </w:rPr>
        <w:t>mis</w:t>
      </w:r>
      <w:proofErr w:type="spellEnd"/>
      <w:r w:rsidRPr="00E570C6">
        <w:rPr>
          <w:lang w:val="fi-FI"/>
        </w:rPr>
        <w:t xml:space="preserve"> </w:t>
      </w:r>
      <w:proofErr w:type="spellStart"/>
      <w:r w:rsidRPr="00E570C6">
        <w:rPr>
          <w:lang w:val="fi-FI"/>
        </w:rPr>
        <w:t>puudutab</w:t>
      </w:r>
      <w:proofErr w:type="spellEnd"/>
      <w:r w:rsidRPr="00E570C6">
        <w:rPr>
          <w:lang w:val="fi-FI"/>
        </w:rPr>
        <w:t xml:space="preserve"> </w:t>
      </w:r>
      <w:proofErr w:type="spellStart"/>
      <w:r w:rsidRPr="00E570C6">
        <w:rPr>
          <w:lang w:val="fi-FI"/>
        </w:rPr>
        <w:t>eakate</w:t>
      </w:r>
      <w:proofErr w:type="spellEnd"/>
      <w:r w:rsidRPr="00E570C6">
        <w:rPr>
          <w:lang w:val="fi-FI"/>
        </w:rPr>
        <w:t xml:space="preserve"> </w:t>
      </w:r>
      <w:proofErr w:type="spellStart"/>
      <w:r w:rsidRPr="00E570C6">
        <w:rPr>
          <w:lang w:val="fi-FI"/>
        </w:rPr>
        <w:t>digipädevust</w:t>
      </w:r>
      <w:proofErr w:type="spellEnd"/>
      <w:r w:rsidRPr="00E570C6">
        <w:rPr>
          <w:lang w:val="fi-FI"/>
        </w:rPr>
        <w:t xml:space="preserve"> ja </w:t>
      </w:r>
      <w:proofErr w:type="spellStart"/>
      <w:r w:rsidRPr="00E570C6">
        <w:rPr>
          <w:lang w:val="fi-FI"/>
        </w:rPr>
        <w:t>selle</w:t>
      </w:r>
      <w:proofErr w:type="spellEnd"/>
      <w:r w:rsidRPr="00E570C6">
        <w:rPr>
          <w:lang w:val="fi-FI"/>
        </w:rPr>
        <w:t xml:space="preserve"> </w:t>
      </w:r>
      <w:proofErr w:type="spellStart"/>
      <w:r w:rsidRPr="00E570C6">
        <w:rPr>
          <w:lang w:val="fi-FI"/>
        </w:rPr>
        <w:t>seotust</w:t>
      </w:r>
      <w:proofErr w:type="spellEnd"/>
      <w:r w:rsidRPr="00E570C6">
        <w:rPr>
          <w:lang w:val="fi-FI"/>
        </w:rPr>
        <w:t xml:space="preserve"> </w:t>
      </w:r>
      <w:proofErr w:type="spellStart"/>
      <w:r w:rsidRPr="00E570C6">
        <w:rPr>
          <w:lang w:val="fi-FI"/>
        </w:rPr>
        <w:t>nende</w:t>
      </w:r>
      <w:proofErr w:type="spellEnd"/>
      <w:r w:rsidRPr="00E570C6">
        <w:rPr>
          <w:lang w:val="fi-FI"/>
        </w:rPr>
        <w:t xml:space="preserve"> </w:t>
      </w:r>
      <w:proofErr w:type="spellStart"/>
      <w:r w:rsidRPr="00E570C6">
        <w:rPr>
          <w:lang w:val="fi-FI"/>
        </w:rPr>
        <w:t>heaolu</w:t>
      </w:r>
      <w:proofErr w:type="spellEnd"/>
      <w:r w:rsidRPr="00E570C6">
        <w:rPr>
          <w:lang w:val="fi-FI"/>
        </w:rPr>
        <w:t xml:space="preserve"> ja </w:t>
      </w:r>
      <w:proofErr w:type="spellStart"/>
      <w:r w:rsidRPr="00E570C6">
        <w:rPr>
          <w:lang w:val="fi-FI"/>
        </w:rPr>
        <w:t>tervisega</w:t>
      </w:r>
      <w:proofErr w:type="spellEnd"/>
      <w:r w:rsidRPr="00E570C6">
        <w:rPr>
          <w:lang w:val="fi-FI"/>
        </w:rPr>
        <w:t xml:space="preserve">, </w:t>
      </w:r>
      <w:proofErr w:type="spellStart"/>
      <w:r w:rsidRPr="00E570C6">
        <w:rPr>
          <w:lang w:val="fi-FI"/>
        </w:rPr>
        <w:t>lisaks</w:t>
      </w:r>
      <w:proofErr w:type="spellEnd"/>
      <w:r w:rsidRPr="00E570C6">
        <w:rPr>
          <w:lang w:val="fi-FI"/>
        </w:rPr>
        <w:t xml:space="preserve"> </w:t>
      </w:r>
      <w:proofErr w:type="spellStart"/>
      <w:r w:rsidRPr="00E570C6">
        <w:rPr>
          <w:lang w:val="fi-FI"/>
        </w:rPr>
        <w:t>uurib</w:t>
      </w:r>
      <w:proofErr w:type="spellEnd"/>
      <w:r w:rsidRPr="00E570C6">
        <w:rPr>
          <w:lang w:val="fi-FI"/>
        </w:rPr>
        <w:t xml:space="preserve"> </w:t>
      </w:r>
      <w:proofErr w:type="spellStart"/>
      <w:r w:rsidRPr="00E570C6">
        <w:rPr>
          <w:lang w:val="fi-FI"/>
        </w:rPr>
        <w:t>erinevaid</w:t>
      </w:r>
      <w:proofErr w:type="spellEnd"/>
      <w:r w:rsidRPr="00E570C6">
        <w:rPr>
          <w:lang w:val="fi-FI"/>
        </w:rPr>
        <w:t xml:space="preserve"> </w:t>
      </w:r>
      <w:proofErr w:type="spellStart"/>
      <w:r w:rsidRPr="00E570C6">
        <w:rPr>
          <w:lang w:val="fi-FI"/>
        </w:rPr>
        <w:t>strateegiaid</w:t>
      </w:r>
      <w:proofErr w:type="spellEnd"/>
      <w:r w:rsidRPr="00E570C6">
        <w:rPr>
          <w:lang w:val="fi-FI"/>
        </w:rPr>
        <w:t xml:space="preserve"> ja </w:t>
      </w:r>
      <w:proofErr w:type="spellStart"/>
      <w:r w:rsidRPr="00E570C6">
        <w:rPr>
          <w:lang w:val="fi-FI"/>
        </w:rPr>
        <w:t>arengukavasid</w:t>
      </w:r>
      <w:proofErr w:type="spellEnd"/>
      <w:r w:rsidRPr="00E570C6">
        <w:rPr>
          <w:lang w:val="fi-FI"/>
        </w:rPr>
        <w:t xml:space="preserve">, </w:t>
      </w:r>
      <w:proofErr w:type="spellStart"/>
      <w:r w:rsidRPr="00E570C6">
        <w:rPr>
          <w:lang w:val="fi-FI"/>
        </w:rPr>
        <w:t>mis</w:t>
      </w:r>
      <w:proofErr w:type="spellEnd"/>
      <w:r w:rsidRPr="00E570C6">
        <w:rPr>
          <w:lang w:val="fi-FI"/>
        </w:rPr>
        <w:t xml:space="preserve"> </w:t>
      </w:r>
      <w:proofErr w:type="spellStart"/>
      <w:r w:rsidRPr="00E570C6">
        <w:rPr>
          <w:lang w:val="fi-FI"/>
        </w:rPr>
        <w:t>meie</w:t>
      </w:r>
      <w:proofErr w:type="spellEnd"/>
      <w:r w:rsidRPr="00E570C6">
        <w:rPr>
          <w:lang w:val="fi-FI"/>
        </w:rPr>
        <w:t xml:space="preserve"> </w:t>
      </w:r>
      <w:proofErr w:type="spellStart"/>
      <w:r w:rsidRPr="00E570C6">
        <w:rPr>
          <w:lang w:val="fi-FI"/>
        </w:rPr>
        <w:t>projektiga</w:t>
      </w:r>
      <w:proofErr w:type="spellEnd"/>
      <w:r w:rsidRPr="00E570C6">
        <w:rPr>
          <w:lang w:val="fi-FI"/>
        </w:rPr>
        <w:t xml:space="preserve"> </w:t>
      </w:r>
      <w:proofErr w:type="spellStart"/>
      <w:r w:rsidRPr="00E570C6">
        <w:rPr>
          <w:lang w:val="fi-FI"/>
        </w:rPr>
        <w:t>võiksid</w:t>
      </w:r>
      <w:proofErr w:type="spellEnd"/>
      <w:r w:rsidRPr="00E570C6">
        <w:rPr>
          <w:lang w:val="fi-FI"/>
        </w:rPr>
        <w:t xml:space="preserve"> </w:t>
      </w:r>
      <w:proofErr w:type="spellStart"/>
      <w:r w:rsidRPr="00E570C6">
        <w:rPr>
          <w:lang w:val="fi-FI"/>
        </w:rPr>
        <w:t>seostuda</w:t>
      </w:r>
      <w:proofErr w:type="spellEnd"/>
      <w:r w:rsidRPr="00E570C6">
        <w:rPr>
          <w:lang w:val="fi-FI"/>
        </w:rPr>
        <w:t xml:space="preserve"> </w:t>
      </w:r>
      <w:proofErr w:type="spellStart"/>
      <w:r w:rsidRPr="00E570C6">
        <w:rPr>
          <w:lang w:val="fi-FI"/>
        </w:rPr>
        <w:t>ning</w:t>
      </w:r>
      <w:proofErr w:type="spellEnd"/>
      <w:r w:rsidRPr="00E570C6">
        <w:rPr>
          <w:lang w:val="fi-FI"/>
        </w:rPr>
        <w:t xml:space="preserve"> teine </w:t>
      </w:r>
      <w:proofErr w:type="spellStart"/>
      <w:r w:rsidRPr="00E570C6">
        <w:rPr>
          <w:lang w:val="fi-FI"/>
        </w:rPr>
        <w:t>grupp</w:t>
      </w:r>
      <w:proofErr w:type="spellEnd"/>
      <w:r w:rsidRPr="00E570C6">
        <w:rPr>
          <w:lang w:val="fi-FI"/>
        </w:rPr>
        <w:t xml:space="preserve"> </w:t>
      </w:r>
      <w:proofErr w:type="spellStart"/>
      <w:r w:rsidRPr="00E570C6">
        <w:rPr>
          <w:lang w:val="fi-FI"/>
        </w:rPr>
        <w:t>tegeleb</w:t>
      </w:r>
      <w:proofErr w:type="spellEnd"/>
      <w:r w:rsidRPr="00E570C6">
        <w:rPr>
          <w:lang w:val="fi-FI"/>
        </w:rPr>
        <w:t xml:space="preserve"> </w:t>
      </w:r>
      <w:proofErr w:type="spellStart"/>
      <w:r w:rsidRPr="00E570C6">
        <w:rPr>
          <w:lang w:val="fi-FI"/>
        </w:rPr>
        <w:t>teenusedisaini</w:t>
      </w:r>
      <w:proofErr w:type="spellEnd"/>
      <w:r w:rsidRPr="00E570C6">
        <w:rPr>
          <w:lang w:val="fi-FI"/>
        </w:rPr>
        <w:t xml:space="preserve"> </w:t>
      </w:r>
      <w:proofErr w:type="spellStart"/>
      <w:r w:rsidRPr="00E570C6">
        <w:rPr>
          <w:lang w:val="fi-FI"/>
        </w:rPr>
        <w:t>kui</w:t>
      </w:r>
      <w:proofErr w:type="spellEnd"/>
      <w:r w:rsidRPr="00E570C6">
        <w:rPr>
          <w:lang w:val="fi-FI"/>
        </w:rPr>
        <w:t xml:space="preserve"> </w:t>
      </w:r>
      <w:proofErr w:type="spellStart"/>
      <w:r w:rsidRPr="00E570C6">
        <w:rPr>
          <w:lang w:val="fi-FI"/>
        </w:rPr>
        <w:t>teadusliku</w:t>
      </w:r>
      <w:proofErr w:type="spellEnd"/>
      <w:r w:rsidRPr="00E570C6">
        <w:rPr>
          <w:lang w:val="fi-FI"/>
        </w:rPr>
        <w:t xml:space="preserve"> </w:t>
      </w:r>
      <w:proofErr w:type="spellStart"/>
      <w:r w:rsidRPr="00E570C6">
        <w:rPr>
          <w:lang w:val="fi-FI"/>
        </w:rPr>
        <w:t>meetodi</w:t>
      </w:r>
      <w:proofErr w:type="spellEnd"/>
      <w:r w:rsidRPr="00E570C6">
        <w:rPr>
          <w:lang w:val="fi-FI"/>
        </w:rPr>
        <w:t xml:space="preserve"> </w:t>
      </w:r>
      <w:proofErr w:type="spellStart"/>
      <w:r w:rsidRPr="00E570C6">
        <w:rPr>
          <w:lang w:val="fi-FI"/>
        </w:rPr>
        <w:t>kirjelduse</w:t>
      </w:r>
      <w:proofErr w:type="spellEnd"/>
      <w:r w:rsidRPr="00E570C6">
        <w:rPr>
          <w:lang w:val="fi-FI"/>
        </w:rPr>
        <w:t xml:space="preserve"> ja </w:t>
      </w:r>
      <w:proofErr w:type="spellStart"/>
      <w:r w:rsidRPr="00E570C6">
        <w:rPr>
          <w:lang w:val="fi-FI"/>
        </w:rPr>
        <w:t>varasemate</w:t>
      </w:r>
      <w:proofErr w:type="spellEnd"/>
      <w:r w:rsidRPr="00E570C6">
        <w:rPr>
          <w:lang w:val="fi-FI"/>
        </w:rPr>
        <w:t xml:space="preserve"> </w:t>
      </w:r>
      <w:proofErr w:type="spellStart"/>
      <w:r w:rsidRPr="00E570C6">
        <w:rPr>
          <w:lang w:val="fi-FI"/>
        </w:rPr>
        <w:t>parimate</w:t>
      </w:r>
      <w:proofErr w:type="spellEnd"/>
      <w:r w:rsidRPr="00E570C6">
        <w:rPr>
          <w:lang w:val="fi-FI"/>
        </w:rPr>
        <w:t xml:space="preserve"> </w:t>
      </w:r>
      <w:proofErr w:type="spellStart"/>
      <w:r w:rsidRPr="00E570C6">
        <w:rPr>
          <w:lang w:val="fi-FI"/>
        </w:rPr>
        <w:t>praktikate</w:t>
      </w:r>
      <w:proofErr w:type="spellEnd"/>
      <w:r w:rsidRPr="00E570C6">
        <w:rPr>
          <w:lang w:val="fi-FI"/>
        </w:rPr>
        <w:t xml:space="preserve"> </w:t>
      </w:r>
      <w:proofErr w:type="spellStart"/>
      <w:r w:rsidRPr="00E570C6">
        <w:rPr>
          <w:lang w:val="fi-FI"/>
        </w:rPr>
        <w:t>otsimisega</w:t>
      </w:r>
      <w:proofErr w:type="spellEnd"/>
      <w:r w:rsidRPr="00E570C6">
        <w:rPr>
          <w:lang w:val="fi-FI"/>
        </w:rPr>
        <w:t>.</w:t>
      </w:r>
    </w:p>
    <w:p w14:paraId="3B1A8A37" w14:textId="0671D534" w:rsidR="002B387B" w:rsidRPr="00E570C6" w:rsidRDefault="002B387B" w:rsidP="00870EF0">
      <w:pPr>
        <w:pStyle w:val="Normaallaadveeb"/>
        <w:spacing w:before="0" w:beforeAutospacing="0" w:after="240" w:afterAutospacing="0" w:line="360" w:lineRule="auto"/>
        <w:ind w:right="139"/>
        <w:jc w:val="both"/>
        <w:rPr>
          <w:lang w:val="fi-FI"/>
        </w:rPr>
      </w:pPr>
    </w:p>
    <w:p w14:paraId="2EAF65B6" w14:textId="26956502" w:rsidR="000571F5" w:rsidRPr="00E570C6" w:rsidRDefault="000571F5" w:rsidP="00870EF0">
      <w:pPr>
        <w:pStyle w:val="Pealkiri"/>
        <w:ind w:right="139"/>
        <w:rPr>
          <w:lang w:val="fi-FI"/>
        </w:rPr>
      </w:pPr>
      <w:r w:rsidRPr="00E570C6">
        <w:rPr>
          <w:lang w:val="fi-FI"/>
        </w:rPr>
        <w:t xml:space="preserve">Probleemi </w:t>
      </w:r>
      <w:proofErr w:type="spellStart"/>
      <w:r w:rsidRPr="00E570C6">
        <w:rPr>
          <w:lang w:val="fi-FI"/>
        </w:rPr>
        <w:t>olulisus</w:t>
      </w:r>
      <w:proofErr w:type="spellEnd"/>
      <w:r w:rsidRPr="00E570C6">
        <w:rPr>
          <w:lang w:val="fi-FI"/>
        </w:rPr>
        <w:t xml:space="preserve">, </w:t>
      </w:r>
      <w:proofErr w:type="spellStart"/>
      <w:r w:rsidRPr="00E570C6">
        <w:rPr>
          <w:lang w:val="fi-FI"/>
        </w:rPr>
        <w:t>kirjeldus</w:t>
      </w:r>
      <w:proofErr w:type="spellEnd"/>
      <w:r w:rsidRPr="00E570C6">
        <w:rPr>
          <w:lang w:val="fi-FI"/>
        </w:rPr>
        <w:t xml:space="preserve"> ja </w:t>
      </w:r>
      <w:proofErr w:type="spellStart"/>
      <w:r w:rsidRPr="00E570C6">
        <w:rPr>
          <w:lang w:val="fi-FI"/>
        </w:rPr>
        <w:t>meetoditevalik</w:t>
      </w:r>
      <w:proofErr w:type="spellEnd"/>
    </w:p>
    <w:p w14:paraId="73552444" w14:textId="77777777" w:rsidR="000571F5" w:rsidRPr="00E570C6" w:rsidRDefault="000571F5" w:rsidP="00870EF0">
      <w:pPr>
        <w:spacing w:after="240" w:line="360" w:lineRule="auto"/>
        <w:ind w:right="139"/>
        <w:jc w:val="both"/>
        <w:rPr>
          <w:rFonts w:ascii="Times New Roman" w:eastAsia="Times New Roman" w:hAnsi="Times New Roman" w:cs="Times New Roman"/>
          <w:sz w:val="24"/>
          <w:szCs w:val="24"/>
          <w:lang w:val="fi-FI" w:eastAsia="en-GB"/>
        </w:rPr>
      </w:pPr>
      <w:proofErr w:type="spellStart"/>
      <w:r w:rsidRPr="00E570C6">
        <w:rPr>
          <w:rFonts w:ascii="Times New Roman" w:eastAsia="Times New Roman" w:hAnsi="Times New Roman" w:cs="Times New Roman"/>
          <w:sz w:val="24"/>
          <w:szCs w:val="24"/>
          <w:lang w:val="fi-FI" w:eastAsia="en-GB"/>
        </w:rPr>
        <w:t>Eakatel</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inimestel</w:t>
      </w:r>
      <w:proofErr w:type="spellEnd"/>
      <w:r w:rsidRPr="00E570C6">
        <w:rPr>
          <w:rFonts w:ascii="Times New Roman" w:eastAsia="Times New Roman" w:hAnsi="Times New Roman" w:cs="Times New Roman"/>
          <w:sz w:val="24"/>
          <w:szCs w:val="24"/>
          <w:lang w:val="fi-FI" w:eastAsia="en-GB"/>
        </w:rPr>
        <w:t xml:space="preserve"> on </w:t>
      </w:r>
      <w:proofErr w:type="spellStart"/>
      <w:r w:rsidRPr="00E570C6">
        <w:rPr>
          <w:rFonts w:ascii="Times New Roman" w:eastAsia="Times New Roman" w:hAnsi="Times New Roman" w:cs="Times New Roman"/>
          <w:sz w:val="24"/>
          <w:szCs w:val="24"/>
          <w:lang w:val="fi-FI" w:eastAsia="en-GB"/>
        </w:rPr>
        <w:t>mitmeid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vajadusi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Üksiku</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vajaduse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mitterahuldamine</w:t>
      </w:r>
      <w:proofErr w:type="spellEnd"/>
      <w:r w:rsidRPr="00E570C6">
        <w:rPr>
          <w:rFonts w:ascii="Times New Roman" w:eastAsia="Times New Roman" w:hAnsi="Times New Roman" w:cs="Times New Roman"/>
          <w:sz w:val="24"/>
          <w:szCs w:val="24"/>
          <w:lang w:val="fi-FI" w:eastAsia="en-GB"/>
        </w:rPr>
        <w:t xml:space="preserve"> ei </w:t>
      </w:r>
      <w:proofErr w:type="spellStart"/>
      <w:r w:rsidRPr="00E570C6">
        <w:rPr>
          <w:rFonts w:ascii="Times New Roman" w:eastAsia="Times New Roman" w:hAnsi="Times New Roman" w:cs="Times New Roman"/>
          <w:sz w:val="24"/>
          <w:szCs w:val="24"/>
          <w:lang w:val="fi-FI" w:eastAsia="en-GB"/>
        </w:rPr>
        <w:t>pruugi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nende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elukvaliteeti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halvendada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kuid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mitme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vajaduse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täitmata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jätmine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avaldab</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eaka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toimetulekule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suurt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mõju</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Oluline</w:t>
      </w:r>
      <w:proofErr w:type="spellEnd"/>
      <w:r w:rsidRPr="00E570C6">
        <w:rPr>
          <w:rFonts w:ascii="Times New Roman" w:eastAsia="Times New Roman" w:hAnsi="Times New Roman" w:cs="Times New Roman"/>
          <w:sz w:val="24"/>
          <w:szCs w:val="24"/>
          <w:lang w:val="fi-FI" w:eastAsia="en-GB"/>
        </w:rPr>
        <w:t xml:space="preserve"> on </w:t>
      </w:r>
      <w:proofErr w:type="spellStart"/>
      <w:r w:rsidRPr="00E570C6">
        <w:rPr>
          <w:rFonts w:ascii="Times New Roman" w:eastAsia="Times New Roman" w:hAnsi="Times New Roman" w:cs="Times New Roman"/>
          <w:sz w:val="24"/>
          <w:szCs w:val="24"/>
          <w:lang w:val="fi-FI" w:eastAsia="en-GB"/>
        </w:rPr>
        <w:t>operatiivne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abivajadusest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teada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andmise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võimalus</w:t>
      </w:r>
      <w:proofErr w:type="spellEnd"/>
      <w:r w:rsidRPr="00E570C6">
        <w:rPr>
          <w:rFonts w:ascii="Times New Roman" w:eastAsia="Times New Roman" w:hAnsi="Times New Roman" w:cs="Times New Roman"/>
          <w:sz w:val="24"/>
          <w:szCs w:val="24"/>
          <w:lang w:val="fi-FI" w:eastAsia="en-GB"/>
        </w:rPr>
        <w:t xml:space="preserve">, et info </w:t>
      </w:r>
      <w:proofErr w:type="spellStart"/>
      <w:r w:rsidRPr="00E570C6">
        <w:rPr>
          <w:rFonts w:ascii="Times New Roman" w:eastAsia="Times New Roman" w:hAnsi="Times New Roman" w:cs="Times New Roman"/>
          <w:sz w:val="24"/>
          <w:szCs w:val="24"/>
          <w:lang w:val="fi-FI" w:eastAsia="en-GB"/>
        </w:rPr>
        <w:t>vajaduste</w:t>
      </w:r>
      <w:proofErr w:type="spellEnd"/>
      <w:r w:rsidRPr="00E570C6">
        <w:rPr>
          <w:rFonts w:ascii="Times New Roman" w:eastAsia="Times New Roman" w:hAnsi="Times New Roman" w:cs="Times New Roman"/>
          <w:sz w:val="24"/>
          <w:szCs w:val="24"/>
          <w:lang w:val="fi-FI" w:eastAsia="en-GB"/>
        </w:rPr>
        <w:t xml:space="preserve"> kohta </w:t>
      </w:r>
      <w:proofErr w:type="spellStart"/>
      <w:r w:rsidRPr="00E570C6">
        <w:rPr>
          <w:rFonts w:ascii="Times New Roman" w:eastAsia="Times New Roman" w:hAnsi="Times New Roman" w:cs="Times New Roman"/>
          <w:sz w:val="24"/>
          <w:szCs w:val="24"/>
          <w:lang w:val="fi-FI" w:eastAsia="en-GB"/>
        </w:rPr>
        <w:t>liiguks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kiiresti</w:t>
      </w:r>
      <w:proofErr w:type="spellEnd"/>
      <w:r w:rsidRPr="00E570C6">
        <w:rPr>
          <w:rFonts w:ascii="Times New Roman" w:eastAsia="Times New Roman" w:hAnsi="Times New Roman" w:cs="Times New Roman"/>
          <w:sz w:val="24"/>
          <w:szCs w:val="24"/>
          <w:lang w:val="fi-FI" w:eastAsia="en-GB"/>
        </w:rPr>
        <w:t xml:space="preserve">. W. J. </w:t>
      </w:r>
      <w:proofErr w:type="spellStart"/>
      <w:r w:rsidRPr="00E570C6">
        <w:rPr>
          <w:rFonts w:ascii="Times New Roman" w:eastAsia="Times New Roman" w:hAnsi="Times New Roman" w:cs="Times New Roman"/>
          <w:sz w:val="24"/>
          <w:szCs w:val="24"/>
          <w:lang w:val="fi-FI" w:eastAsia="en-GB"/>
        </w:rPr>
        <w:t>Chopik</w:t>
      </w:r>
      <w:proofErr w:type="spellEnd"/>
      <w:r w:rsidRPr="00E570C6">
        <w:rPr>
          <w:rFonts w:ascii="Times New Roman" w:eastAsia="Times New Roman" w:hAnsi="Times New Roman" w:cs="Times New Roman"/>
          <w:sz w:val="24"/>
          <w:szCs w:val="24"/>
          <w:lang w:val="fi-FI" w:eastAsia="en-GB"/>
        </w:rPr>
        <w:t xml:space="preserve"> (2016) </w:t>
      </w:r>
      <w:proofErr w:type="spellStart"/>
      <w:r w:rsidRPr="00E570C6">
        <w:rPr>
          <w:rFonts w:ascii="Times New Roman" w:eastAsia="Times New Roman" w:hAnsi="Times New Roman" w:cs="Times New Roman"/>
          <w:sz w:val="24"/>
          <w:szCs w:val="24"/>
          <w:lang w:val="fi-FI" w:eastAsia="en-GB"/>
        </w:rPr>
        <w:t>toob</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välja</w:t>
      </w:r>
      <w:proofErr w:type="spellEnd"/>
      <w:r w:rsidRPr="00E570C6">
        <w:rPr>
          <w:rFonts w:ascii="Times New Roman" w:eastAsia="Times New Roman" w:hAnsi="Times New Roman" w:cs="Times New Roman"/>
          <w:sz w:val="24"/>
          <w:szCs w:val="24"/>
          <w:lang w:val="fi-FI" w:eastAsia="en-GB"/>
        </w:rPr>
        <w:t xml:space="preserve">, et </w:t>
      </w:r>
      <w:proofErr w:type="spellStart"/>
      <w:r w:rsidRPr="00E570C6">
        <w:rPr>
          <w:rFonts w:ascii="Times New Roman" w:eastAsia="Times New Roman" w:hAnsi="Times New Roman" w:cs="Times New Roman"/>
          <w:sz w:val="24"/>
          <w:szCs w:val="24"/>
          <w:lang w:val="fi-FI" w:eastAsia="en-GB"/>
        </w:rPr>
        <w:t>suurem</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sotsiaalse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tehnoloogia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kasutamine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seostub</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parema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enese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hinnatud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tervisega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vähemate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krooniliste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haigustega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kõrgema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subjektiivse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heaoluga</w:t>
      </w:r>
      <w:proofErr w:type="spellEnd"/>
      <w:r w:rsidRPr="00E570C6">
        <w:rPr>
          <w:rFonts w:ascii="Times New Roman" w:eastAsia="Times New Roman" w:hAnsi="Times New Roman" w:cs="Times New Roman"/>
          <w:sz w:val="24"/>
          <w:szCs w:val="24"/>
          <w:lang w:val="fi-FI" w:eastAsia="en-GB"/>
        </w:rPr>
        <w:t xml:space="preserve"> ja </w:t>
      </w:r>
      <w:proofErr w:type="spellStart"/>
      <w:r w:rsidRPr="00E570C6">
        <w:rPr>
          <w:rFonts w:ascii="Times New Roman" w:eastAsia="Times New Roman" w:hAnsi="Times New Roman" w:cs="Times New Roman"/>
          <w:sz w:val="24"/>
          <w:szCs w:val="24"/>
          <w:lang w:val="fi-FI" w:eastAsia="en-GB"/>
        </w:rPr>
        <w:t>vähemate</w:t>
      </w:r>
      <w:proofErr w:type="spellEnd"/>
      <w:r w:rsidRPr="00E570C6">
        <w:rPr>
          <w:rFonts w:ascii="Times New Roman" w:eastAsia="Times New Roman" w:hAnsi="Times New Roman" w:cs="Times New Roman"/>
          <w:sz w:val="24"/>
          <w:szCs w:val="24"/>
          <w:lang w:val="fi-FI" w:eastAsia="en-GB"/>
        </w:rPr>
        <w:t xml:space="preserve"> depressiooni </w:t>
      </w:r>
      <w:proofErr w:type="spellStart"/>
      <w:r w:rsidRPr="00E570C6">
        <w:rPr>
          <w:rFonts w:ascii="Times New Roman" w:eastAsia="Times New Roman" w:hAnsi="Times New Roman" w:cs="Times New Roman"/>
          <w:sz w:val="24"/>
          <w:szCs w:val="24"/>
          <w:lang w:val="fi-FI" w:eastAsia="en-GB"/>
        </w:rPr>
        <w:t>sümptomitega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väiksem</w:t>
      </w:r>
      <w:proofErr w:type="spellEnd"/>
      <w:r w:rsidRPr="00E570C6">
        <w:rPr>
          <w:rFonts w:ascii="Times New Roman" w:eastAsia="Times New Roman" w:hAnsi="Times New Roman" w:cs="Times New Roman"/>
          <w:sz w:val="24"/>
          <w:szCs w:val="24"/>
          <w:lang w:val="fi-FI" w:eastAsia="en-GB"/>
        </w:rPr>
        <w:t xml:space="preserve"> on ka </w:t>
      </w:r>
      <w:proofErr w:type="spellStart"/>
      <w:r w:rsidRPr="00E570C6">
        <w:rPr>
          <w:rFonts w:ascii="Times New Roman" w:eastAsia="Times New Roman" w:hAnsi="Times New Roman" w:cs="Times New Roman"/>
          <w:sz w:val="24"/>
          <w:szCs w:val="24"/>
          <w:lang w:val="fi-FI" w:eastAsia="en-GB"/>
        </w:rPr>
        <w:t>üksildustunde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tajumine</w:t>
      </w:r>
      <w:proofErr w:type="spellEnd"/>
      <w:r w:rsidRPr="00E570C6">
        <w:rPr>
          <w:rFonts w:ascii="Times New Roman" w:eastAsia="Times New Roman" w:hAnsi="Times New Roman" w:cs="Times New Roman"/>
          <w:sz w:val="24"/>
          <w:szCs w:val="24"/>
          <w:lang w:val="fi-FI" w:eastAsia="en-GB"/>
        </w:rPr>
        <w:t>.</w:t>
      </w:r>
    </w:p>
    <w:p w14:paraId="245D462E" w14:textId="3A0E36F8" w:rsidR="000571F5" w:rsidRPr="00E570C6" w:rsidRDefault="000571F5" w:rsidP="00870EF0">
      <w:pPr>
        <w:spacing w:after="240" w:line="360" w:lineRule="auto"/>
        <w:ind w:right="139"/>
        <w:jc w:val="both"/>
        <w:rPr>
          <w:rFonts w:ascii="Times New Roman" w:eastAsia="Times New Roman" w:hAnsi="Times New Roman" w:cs="Times New Roman"/>
          <w:sz w:val="24"/>
          <w:szCs w:val="24"/>
          <w:lang w:val="fi-FI" w:eastAsia="en-GB"/>
        </w:rPr>
      </w:pPr>
      <w:proofErr w:type="spellStart"/>
      <w:r w:rsidRPr="00E570C6">
        <w:rPr>
          <w:rFonts w:ascii="Times New Roman" w:eastAsia="Times New Roman" w:hAnsi="Times New Roman" w:cs="Times New Roman"/>
          <w:sz w:val="24"/>
          <w:szCs w:val="24"/>
          <w:lang w:val="fi-FI" w:eastAsia="en-GB"/>
        </w:rPr>
        <w:t>Vormsi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saare</w:t>
      </w:r>
      <w:proofErr w:type="spellEnd"/>
      <w:r w:rsidRPr="00E570C6">
        <w:rPr>
          <w:rFonts w:ascii="Times New Roman" w:eastAsia="Times New Roman" w:hAnsi="Times New Roman" w:cs="Times New Roman"/>
          <w:sz w:val="24"/>
          <w:szCs w:val="24"/>
          <w:lang w:val="fi-FI" w:eastAsia="en-GB"/>
        </w:rPr>
        <w:t> </w:t>
      </w:r>
      <w:proofErr w:type="spellStart"/>
      <w:r w:rsidRPr="00E570C6">
        <w:rPr>
          <w:rFonts w:ascii="Times New Roman" w:eastAsia="Times New Roman" w:hAnsi="Times New Roman" w:cs="Times New Roman"/>
          <w:sz w:val="24"/>
          <w:szCs w:val="24"/>
          <w:lang w:val="fi-FI" w:eastAsia="en-GB"/>
        </w:rPr>
        <w:t>elanike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suhtlus</w:t>
      </w:r>
      <w:proofErr w:type="spellEnd"/>
      <w:r w:rsidRPr="00E570C6">
        <w:rPr>
          <w:rFonts w:ascii="Times New Roman" w:eastAsia="Times New Roman" w:hAnsi="Times New Roman" w:cs="Times New Roman"/>
          <w:sz w:val="24"/>
          <w:szCs w:val="24"/>
          <w:lang w:val="fi-FI" w:eastAsia="en-GB"/>
        </w:rPr>
        <w:t xml:space="preserve"> on </w:t>
      </w:r>
      <w:proofErr w:type="spellStart"/>
      <w:r w:rsidRPr="00E570C6">
        <w:rPr>
          <w:rFonts w:ascii="Times New Roman" w:eastAsia="Times New Roman" w:hAnsi="Times New Roman" w:cs="Times New Roman"/>
          <w:sz w:val="24"/>
          <w:szCs w:val="24"/>
          <w:lang w:val="fi-FI" w:eastAsia="en-GB"/>
        </w:rPr>
        <w:t>siiani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kulgenud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suuliselt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või</w:t>
      </w:r>
      <w:proofErr w:type="spellEnd"/>
      <w:r w:rsidRPr="00E570C6">
        <w:rPr>
          <w:rFonts w:ascii="Times New Roman" w:eastAsia="Times New Roman" w:hAnsi="Times New Roman" w:cs="Times New Roman"/>
          <w:sz w:val="24"/>
          <w:szCs w:val="24"/>
          <w:lang w:val="fi-FI" w:eastAsia="en-GB"/>
        </w:rPr>
        <w:t xml:space="preserve"> telefoni </w:t>
      </w:r>
      <w:proofErr w:type="spellStart"/>
      <w:r w:rsidRPr="00E570C6">
        <w:rPr>
          <w:rFonts w:ascii="Times New Roman" w:eastAsia="Times New Roman" w:hAnsi="Times New Roman" w:cs="Times New Roman"/>
          <w:sz w:val="24"/>
          <w:szCs w:val="24"/>
          <w:lang w:val="fi-FI" w:eastAsia="en-GB"/>
        </w:rPr>
        <w:t>teel</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kuid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suur</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hulk</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valla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elu</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puudutavat</w:t>
      </w:r>
      <w:proofErr w:type="spellEnd"/>
      <w:r w:rsidRPr="00E570C6">
        <w:rPr>
          <w:rFonts w:ascii="Times New Roman" w:eastAsia="Times New Roman" w:hAnsi="Times New Roman" w:cs="Times New Roman"/>
          <w:sz w:val="24"/>
          <w:szCs w:val="24"/>
          <w:lang w:val="fi-FI" w:eastAsia="en-GB"/>
        </w:rPr>
        <w:t xml:space="preserve"> infot </w:t>
      </w:r>
      <w:proofErr w:type="spellStart"/>
      <w:r w:rsidRPr="00E570C6">
        <w:rPr>
          <w:rFonts w:ascii="Times New Roman" w:eastAsia="Times New Roman" w:hAnsi="Times New Roman" w:cs="Times New Roman"/>
          <w:sz w:val="24"/>
          <w:szCs w:val="24"/>
          <w:lang w:val="fi-FI" w:eastAsia="en-GB"/>
        </w:rPr>
        <w:t>jääb</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paljudele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siiski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kättesaamatuks</w:t>
      </w:r>
      <w:proofErr w:type="spellEnd"/>
      <w:r w:rsidRPr="00E570C6">
        <w:rPr>
          <w:rFonts w:ascii="Times New Roman" w:eastAsia="Times New Roman" w:hAnsi="Times New Roman" w:cs="Times New Roman"/>
          <w:sz w:val="24"/>
          <w:szCs w:val="24"/>
          <w:lang w:val="fi-FI" w:eastAsia="en-GB"/>
        </w:rPr>
        <w:t xml:space="preserve">. Probleemi </w:t>
      </w:r>
      <w:proofErr w:type="spellStart"/>
      <w:r w:rsidRPr="00E570C6">
        <w:rPr>
          <w:rFonts w:ascii="Times New Roman" w:eastAsia="Times New Roman" w:hAnsi="Times New Roman" w:cs="Times New Roman"/>
          <w:sz w:val="24"/>
          <w:szCs w:val="24"/>
          <w:lang w:val="fi-FI" w:eastAsia="en-GB"/>
        </w:rPr>
        <w:t>kõige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esmasem</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kirjeldus</w:t>
      </w:r>
      <w:proofErr w:type="spellEnd"/>
      <w:r w:rsidRPr="00E570C6">
        <w:rPr>
          <w:rFonts w:ascii="Times New Roman" w:eastAsia="Times New Roman" w:hAnsi="Times New Roman" w:cs="Times New Roman"/>
          <w:sz w:val="24"/>
          <w:szCs w:val="24"/>
          <w:lang w:val="fi-FI" w:eastAsia="en-GB"/>
        </w:rPr>
        <w:t xml:space="preserve"> ongi, et info </w:t>
      </w:r>
      <w:proofErr w:type="spellStart"/>
      <w:r w:rsidRPr="00E570C6">
        <w:rPr>
          <w:rFonts w:ascii="Times New Roman" w:eastAsia="Times New Roman" w:hAnsi="Times New Roman" w:cs="Times New Roman"/>
          <w:sz w:val="24"/>
          <w:szCs w:val="24"/>
          <w:lang w:val="fi-FI" w:eastAsia="en-GB"/>
        </w:rPr>
        <w:t>eakate</w:t>
      </w:r>
      <w:proofErr w:type="spellEnd"/>
      <w:r w:rsidRPr="00E570C6">
        <w:rPr>
          <w:rFonts w:ascii="Times New Roman" w:eastAsia="Times New Roman" w:hAnsi="Times New Roman" w:cs="Times New Roman"/>
          <w:sz w:val="24"/>
          <w:szCs w:val="24"/>
          <w:lang w:val="fi-FI" w:eastAsia="en-GB"/>
        </w:rPr>
        <w:t xml:space="preserve"> ja </w:t>
      </w:r>
      <w:proofErr w:type="spellStart"/>
      <w:r w:rsidRPr="00E570C6">
        <w:rPr>
          <w:rFonts w:ascii="Times New Roman" w:eastAsia="Times New Roman" w:hAnsi="Times New Roman" w:cs="Times New Roman"/>
          <w:sz w:val="24"/>
          <w:szCs w:val="24"/>
          <w:lang w:val="fi-FI" w:eastAsia="en-GB"/>
        </w:rPr>
        <w:t>valla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vahel</w:t>
      </w:r>
      <w:proofErr w:type="spellEnd"/>
      <w:r w:rsidRPr="00E570C6">
        <w:rPr>
          <w:rFonts w:ascii="Times New Roman" w:eastAsia="Times New Roman" w:hAnsi="Times New Roman" w:cs="Times New Roman"/>
          <w:sz w:val="24"/>
          <w:szCs w:val="24"/>
          <w:lang w:val="fi-FI" w:eastAsia="en-GB"/>
        </w:rPr>
        <w:t xml:space="preserve"> ei </w:t>
      </w:r>
      <w:proofErr w:type="spellStart"/>
      <w:r w:rsidRPr="00E570C6">
        <w:rPr>
          <w:rFonts w:ascii="Times New Roman" w:eastAsia="Times New Roman" w:hAnsi="Times New Roman" w:cs="Times New Roman"/>
          <w:sz w:val="24"/>
          <w:szCs w:val="24"/>
          <w:lang w:val="fi-FI" w:eastAsia="en-GB"/>
        </w:rPr>
        <w:t>liigu</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hästi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See</w:t>
      </w:r>
      <w:proofErr w:type="spellEnd"/>
      <w:r w:rsidRPr="00E570C6">
        <w:rPr>
          <w:rFonts w:ascii="Times New Roman" w:eastAsia="Times New Roman" w:hAnsi="Times New Roman" w:cs="Times New Roman"/>
          <w:sz w:val="24"/>
          <w:szCs w:val="24"/>
          <w:lang w:val="fi-FI" w:eastAsia="en-GB"/>
        </w:rPr>
        <w:t xml:space="preserve"> on </w:t>
      </w:r>
      <w:proofErr w:type="spellStart"/>
      <w:r w:rsidRPr="00E570C6">
        <w:rPr>
          <w:rFonts w:ascii="Times New Roman" w:eastAsia="Times New Roman" w:hAnsi="Times New Roman" w:cs="Times New Roman"/>
          <w:sz w:val="24"/>
          <w:szCs w:val="24"/>
          <w:lang w:val="fi-FI" w:eastAsia="en-GB"/>
        </w:rPr>
        <w:t>probleemiks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eelkõige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eakatele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kes</w:t>
      </w:r>
      <w:proofErr w:type="spellEnd"/>
      <w:r w:rsidRPr="00E570C6">
        <w:rPr>
          <w:rFonts w:ascii="Times New Roman" w:eastAsia="Times New Roman" w:hAnsi="Times New Roman" w:cs="Times New Roman"/>
          <w:sz w:val="24"/>
          <w:szCs w:val="24"/>
          <w:lang w:val="fi-FI" w:eastAsia="en-GB"/>
        </w:rPr>
        <w:t xml:space="preserve"> ei saa </w:t>
      </w:r>
      <w:proofErr w:type="spellStart"/>
      <w:r w:rsidRPr="00E570C6">
        <w:rPr>
          <w:rFonts w:ascii="Times New Roman" w:eastAsia="Times New Roman" w:hAnsi="Times New Roman" w:cs="Times New Roman"/>
          <w:sz w:val="24"/>
          <w:szCs w:val="24"/>
          <w:lang w:val="fi-FI" w:eastAsia="en-GB"/>
        </w:rPr>
        <w:t>vajalikku</w:t>
      </w:r>
      <w:proofErr w:type="spellEnd"/>
      <w:r w:rsidRPr="00E570C6">
        <w:rPr>
          <w:rFonts w:ascii="Times New Roman" w:eastAsia="Times New Roman" w:hAnsi="Times New Roman" w:cs="Times New Roman"/>
          <w:sz w:val="24"/>
          <w:szCs w:val="24"/>
          <w:lang w:val="fi-FI" w:eastAsia="en-GB"/>
        </w:rPr>
        <w:t xml:space="preserve"> infot </w:t>
      </w:r>
      <w:proofErr w:type="spellStart"/>
      <w:r w:rsidRPr="00E570C6">
        <w:rPr>
          <w:rFonts w:ascii="Times New Roman" w:eastAsia="Times New Roman" w:hAnsi="Times New Roman" w:cs="Times New Roman"/>
          <w:sz w:val="24"/>
          <w:szCs w:val="24"/>
          <w:lang w:val="fi-FI" w:eastAsia="en-GB"/>
        </w:rPr>
        <w:t>valla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teenuste</w:t>
      </w:r>
      <w:proofErr w:type="spellEnd"/>
      <w:r w:rsidRPr="00E570C6">
        <w:rPr>
          <w:rFonts w:ascii="Times New Roman" w:eastAsia="Times New Roman" w:hAnsi="Times New Roman" w:cs="Times New Roman"/>
          <w:sz w:val="24"/>
          <w:szCs w:val="24"/>
          <w:lang w:val="fi-FI" w:eastAsia="en-GB"/>
        </w:rPr>
        <w:t xml:space="preserve"> kohta </w:t>
      </w:r>
      <w:proofErr w:type="spellStart"/>
      <w:r w:rsidRPr="00E570C6">
        <w:rPr>
          <w:rFonts w:ascii="Times New Roman" w:eastAsia="Times New Roman" w:hAnsi="Times New Roman" w:cs="Times New Roman"/>
          <w:sz w:val="24"/>
          <w:szCs w:val="24"/>
          <w:lang w:val="fi-FI" w:eastAsia="en-GB"/>
        </w:rPr>
        <w:t>ning</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jäävad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selle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tõttu</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valla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poolt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pakutavatest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teenustest</w:t>
      </w:r>
      <w:proofErr w:type="spellEnd"/>
      <w:r w:rsidRPr="00E570C6">
        <w:rPr>
          <w:rFonts w:ascii="Times New Roman" w:eastAsia="Times New Roman" w:hAnsi="Times New Roman" w:cs="Times New Roman"/>
          <w:sz w:val="24"/>
          <w:szCs w:val="24"/>
          <w:lang w:val="fi-FI" w:eastAsia="en-GB"/>
        </w:rPr>
        <w:t xml:space="preserve"> ilma. </w:t>
      </w:r>
      <w:proofErr w:type="spellStart"/>
      <w:r w:rsidRPr="00E570C6">
        <w:rPr>
          <w:rFonts w:ascii="Times New Roman" w:eastAsia="Times New Roman" w:hAnsi="Times New Roman" w:cs="Times New Roman"/>
          <w:sz w:val="24"/>
          <w:szCs w:val="24"/>
          <w:lang w:val="fi-FI" w:eastAsia="en-GB"/>
        </w:rPr>
        <w:t>Samuti</w:t>
      </w:r>
      <w:proofErr w:type="spellEnd"/>
      <w:r w:rsidRPr="00E570C6">
        <w:rPr>
          <w:rFonts w:ascii="Times New Roman" w:eastAsia="Times New Roman" w:hAnsi="Times New Roman" w:cs="Times New Roman"/>
          <w:sz w:val="24"/>
          <w:szCs w:val="24"/>
          <w:lang w:val="fi-FI" w:eastAsia="en-GB"/>
        </w:rPr>
        <w:t xml:space="preserve"> on </w:t>
      </w:r>
      <w:proofErr w:type="spellStart"/>
      <w:r w:rsidRPr="00E570C6">
        <w:rPr>
          <w:rFonts w:ascii="Times New Roman" w:eastAsia="Times New Roman" w:hAnsi="Times New Roman" w:cs="Times New Roman"/>
          <w:sz w:val="24"/>
          <w:szCs w:val="24"/>
          <w:lang w:val="fi-FI" w:eastAsia="en-GB"/>
        </w:rPr>
        <w:t>see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probleemiks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vallale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endale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kuna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kui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puudub</w:t>
      </w:r>
      <w:proofErr w:type="spellEnd"/>
      <w:r w:rsidRPr="00E570C6">
        <w:rPr>
          <w:rFonts w:ascii="Times New Roman" w:eastAsia="Times New Roman" w:hAnsi="Times New Roman" w:cs="Times New Roman"/>
          <w:sz w:val="24"/>
          <w:szCs w:val="24"/>
          <w:lang w:val="fi-FI" w:eastAsia="en-GB"/>
        </w:rPr>
        <w:t xml:space="preserve"> info </w:t>
      </w:r>
      <w:proofErr w:type="spellStart"/>
      <w:r w:rsidRPr="00E570C6">
        <w:rPr>
          <w:rFonts w:ascii="Times New Roman" w:eastAsia="Times New Roman" w:hAnsi="Times New Roman" w:cs="Times New Roman"/>
          <w:sz w:val="24"/>
          <w:szCs w:val="24"/>
          <w:lang w:val="fi-FI" w:eastAsia="en-GB"/>
        </w:rPr>
        <w:t>teenuste</w:t>
      </w:r>
      <w:proofErr w:type="spellEnd"/>
      <w:r w:rsidRPr="00E570C6">
        <w:rPr>
          <w:rFonts w:ascii="Times New Roman" w:eastAsia="Times New Roman" w:hAnsi="Times New Roman" w:cs="Times New Roman"/>
          <w:sz w:val="24"/>
          <w:szCs w:val="24"/>
          <w:lang w:val="fi-FI" w:eastAsia="en-GB"/>
        </w:rPr>
        <w:t xml:space="preserve"> ja abi kohta </w:t>
      </w:r>
      <w:proofErr w:type="spellStart"/>
      <w:r w:rsidRPr="00E570C6">
        <w:rPr>
          <w:rFonts w:ascii="Times New Roman" w:eastAsia="Times New Roman" w:hAnsi="Times New Roman" w:cs="Times New Roman"/>
          <w:sz w:val="24"/>
          <w:szCs w:val="24"/>
          <w:lang w:val="fi-FI" w:eastAsia="en-GB"/>
        </w:rPr>
        <w:t>mida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eakad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konkreetselt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vajavad</w:t>
      </w:r>
      <w:proofErr w:type="spellEnd"/>
      <w:r w:rsidRPr="00E570C6">
        <w:rPr>
          <w:rFonts w:ascii="Times New Roman" w:eastAsia="Times New Roman" w:hAnsi="Times New Roman" w:cs="Times New Roman"/>
          <w:sz w:val="24"/>
          <w:szCs w:val="24"/>
          <w:lang w:val="fi-FI" w:eastAsia="en-GB"/>
        </w:rPr>
        <w:t xml:space="preserve">, ei saa ka </w:t>
      </w:r>
      <w:proofErr w:type="spellStart"/>
      <w:r w:rsidRPr="00E570C6">
        <w:rPr>
          <w:rFonts w:ascii="Times New Roman" w:eastAsia="Times New Roman" w:hAnsi="Times New Roman" w:cs="Times New Roman"/>
          <w:sz w:val="24"/>
          <w:szCs w:val="24"/>
          <w:lang w:val="fi-FI" w:eastAsia="en-GB"/>
        </w:rPr>
        <w:t>vald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olemasolevaid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ressursse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eakate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elukvaliteedi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parendamiseks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optimaalselt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kasutada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Probleem</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puudutab</w:t>
      </w:r>
      <w:proofErr w:type="spellEnd"/>
      <w:r w:rsidRPr="00E570C6">
        <w:rPr>
          <w:rFonts w:ascii="Times New Roman" w:eastAsia="Times New Roman" w:hAnsi="Times New Roman" w:cs="Times New Roman"/>
          <w:sz w:val="24"/>
          <w:szCs w:val="24"/>
          <w:lang w:val="fi-FI" w:eastAsia="en-GB"/>
        </w:rPr>
        <w:t xml:space="preserve"> ka </w:t>
      </w:r>
      <w:proofErr w:type="spellStart"/>
      <w:r w:rsidRPr="00E570C6">
        <w:rPr>
          <w:rFonts w:ascii="Times New Roman" w:eastAsia="Times New Roman" w:hAnsi="Times New Roman" w:cs="Times New Roman"/>
          <w:sz w:val="24"/>
          <w:szCs w:val="24"/>
          <w:lang w:val="fi-FI" w:eastAsia="en-GB"/>
        </w:rPr>
        <w:t>eakate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lähedasi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kuna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parem</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infoliikumine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kergendaks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oluliselt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lähedaste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hoolduskoormust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Kui</w:t>
      </w:r>
      <w:proofErr w:type="spellEnd"/>
      <w:r w:rsidRPr="00E570C6">
        <w:rPr>
          <w:rFonts w:ascii="Times New Roman" w:eastAsia="Times New Roman" w:hAnsi="Times New Roman" w:cs="Times New Roman"/>
          <w:sz w:val="24"/>
          <w:szCs w:val="24"/>
          <w:lang w:val="fi-FI" w:eastAsia="en-GB"/>
        </w:rPr>
        <w:t xml:space="preserve"> probleemi ei </w:t>
      </w:r>
      <w:proofErr w:type="spellStart"/>
      <w:r w:rsidRPr="00E570C6">
        <w:rPr>
          <w:rFonts w:ascii="Times New Roman" w:eastAsia="Times New Roman" w:hAnsi="Times New Roman" w:cs="Times New Roman"/>
          <w:sz w:val="24"/>
          <w:szCs w:val="24"/>
          <w:lang w:val="fi-FI" w:eastAsia="en-GB"/>
        </w:rPr>
        <w:t>lahendata</w:t>
      </w:r>
      <w:proofErr w:type="spellEnd"/>
      <w:r w:rsidRPr="00E570C6">
        <w:rPr>
          <w:rFonts w:ascii="Times New Roman" w:eastAsia="Times New Roman" w:hAnsi="Times New Roman" w:cs="Times New Roman"/>
          <w:sz w:val="24"/>
          <w:szCs w:val="24"/>
          <w:lang w:val="fi-FI" w:eastAsia="en-GB"/>
        </w:rPr>
        <w:t xml:space="preserve"> siis </w:t>
      </w:r>
      <w:proofErr w:type="spellStart"/>
      <w:r w:rsidRPr="00E570C6">
        <w:rPr>
          <w:rFonts w:ascii="Times New Roman" w:eastAsia="Times New Roman" w:hAnsi="Times New Roman" w:cs="Times New Roman"/>
          <w:sz w:val="24"/>
          <w:szCs w:val="24"/>
          <w:lang w:val="fi-FI" w:eastAsia="en-GB"/>
        </w:rPr>
        <w:t>viib</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see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pikas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perspektiivis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vanema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elanikkonna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olukorra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halvenemiseni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lähedaste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hoolduskoormuse</w:t>
      </w:r>
      <w:proofErr w:type="spellEnd"/>
      <w:r w:rsidRPr="00E570C6">
        <w:rPr>
          <w:rFonts w:ascii="Times New Roman" w:eastAsia="Times New Roman" w:hAnsi="Times New Roman" w:cs="Times New Roman"/>
          <w:sz w:val="24"/>
          <w:szCs w:val="24"/>
          <w:lang w:val="fi-FI" w:eastAsia="en-GB"/>
        </w:rPr>
        <w:t xml:space="preserve"> suurenemiseni. </w:t>
      </w:r>
      <w:proofErr w:type="spellStart"/>
      <w:r w:rsidRPr="00E570C6">
        <w:rPr>
          <w:rFonts w:ascii="Times New Roman" w:eastAsia="Times New Roman" w:hAnsi="Times New Roman" w:cs="Times New Roman"/>
          <w:sz w:val="24"/>
          <w:szCs w:val="24"/>
          <w:lang w:val="fi-FI" w:eastAsia="en-GB"/>
        </w:rPr>
        <w:t>Kui</w:t>
      </w:r>
      <w:proofErr w:type="spellEnd"/>
      <w:r w:rsidRPr="00E570C6">
        <w:rPr>
          <w:rFonts w:ascii="Times New Roman" w:eastAsia="Times New Roman" w:hAnsi="Times New Roman" w:cs="Times New Roman"/>
          <w:sz w:val="24"/>
          <w:szCs w:val="24"/>
          <w:lang w:val="fi-FI" w:eastAsia="en-GB"/>
        </w:rPr>
        <w:t xml:space="preserve"> ei </w:t>
      </w:r>
      <w:proofErr w:type="spellStart"/>
      <w:r w:rsidRPr="00E570C6">
        <w:rPr>
          <w:rFonts w:ascii="Times New Roman" w:eastAsia="Times New Roman" w:hAnsi="Times New Roman" w:cs="Times New Roman"/>
          <w:sz w:val="24"/>
          <w:szCs w:val="24"/>
          <w:lang w:val="fi-FI" w:eastAsia="en-GB"/>
        </w:rPr>
        <w:t>toetata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piisavalt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kodus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elamist</w:t>
      </w:r>
      <w:proofErr w:type="spellEnd"/>
      <w:r w:rsidRPr="00E570C6">
        <w:rPr>
          <w:rFonts w:ascii="Times New Roman" w:eastAsia="Times New Roman" w:hAnsi="Times New Roman" w:cs="Times New Roman"/>
          <w:sz w:val="24"/>
          <w:szCs w:val="24"/>
          <w:lang w:val="fi-FI" w:eastAsia="en-GB"/>
        </w:rPr>
        <w:t xml:space="preserve">, siis </w:t>
      </w:r>
      <w:proofErr w:type="spellStart"/>
      <w:r w:rsidRPr="00E570C6">
        <w:rPr>
          <w:rFonts w:ascii="Times New Roman" w:eastAsia="Times New Roman" w:hAnsi="Times New Roman" w:cs="Times New Roman"/>
          <w:sz w:val="24"/>
          <w:szCs w:val="24"/>
          <w:lang w:val="fi-FI" w:eastAsia="en-GB"/>
        </w:rPr>
        <w:t>suureneb</w:t>
      </w:r>
      <w:proofErr w:type="spellEnd"/>
      <w:r w:rsidRPr="00E570C6">
        <w:rPr>
          <w:rFonts w:ascii="Times New Roman" w:eastAsia="Times New Roman" w:hAnsi="Times New Roman" w:cs="Times New Roman"/>
          <w:sz w:val="24"/>
          <w:szCs w:val="24"/>
          <w:lang w:val="fi-FI" w:eastAsia="en-GB"/>
        </w:rPr>
        <w:t xml:space="preserve"> ka </w:t>
      </w:r>
      <w:proofErr w:type="spellStart"/>
      <w:r w:rsidRPr="00E570C6">
        <w:rPr>
          <w:rFonts w:ascii="Times New Roman" w:eastAsia="Times New Roman" w:hAnsi="Times New Roman" w:cs="Times New Roman"/>
          <w:sz w:val="24"/>
          <w:szCs w:val="24"/>
          <w:lang w:val="fi-FI" w:eastAsia="en-GB"/>
        </w:rPr>
        <w:t>hooldekodude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koormus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Kui</w:t>
      </w:r>
      <w:proofErr w:type="spellEnd"/>
      <w:r w:rsidRPr="00E570C6">
        <w:rPr>
          <w:rFonts w:ascii="Times New Roman" w:eastAsia="Times New Roman" w:hAnsi="Times New Roman" w:cs="Times New Roman"/>
          <w:sz w:val="24"/>
          <w:szCs w:val="24"/>
          <w:lang w:val="fi-FI" w:eastAsia="en-GB"/>
        </w:rPr>
        <w:t xml:space="preserve"> me </w:t>
      </w:r>
      <w:proofErr w:type="spellStart"/>
      <w:r w:rsidRPr="00E570C6">
        <w:rPr>
          <w:rFonts w:ascii="Times New Roman" w:eastAsia="Times New Roman" w:hAnsi="Times New Roman" w:cs="Times New Roman"/>
          <w:sz w:val="24"/>
          <w:szCs w:val="24"/>
          <w:lang w:val="fi-FI" w:eastAsia="en-GB"/>
        </w:rPr>
        <w:t>lahendaksime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infoliikumise</w:t>
      </w:r>
      <w:proofErr w:type="spellEnd"/>
      <w:r w:rsidRPr="00E570C6">
        <w:rPr>
          <w:rFonts w:ascii="Times New Roman" w:eastAsia="Times New Roman" w:hAnsi="Times New Roman" w:cs="Times New Roman"/>
          <w:sz w:val="24"/>
          <w:szCs w:val="24"/>
          <w:lang w:val="fi-FI" w:eastAsia="en-GB"/>
        </w:rPr>
        <w:t xml:space="preserve"> probleemi, siis </w:t>
      </w:r>
      <w:proofErr w:type="spellStart"/>
      <w:r w:rsidRPr="00E570C6">
        <w:rPr>
          <w:rFonts w:ascii="Times New Roman" w:eastAsia="Times New Roman" w:hAnsi="Times New Roman" w:cs="Times New Roman"/>
          <w:sz w:val="24"/>
          <w:szCs w:val="24"/>
          <w:lang w:val="fi-FI" w:eastAsia="en-GB"/>
        </w:rPr>
        <w:t>tõuseks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eakate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elukvaliteet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vallal</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oleks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lihtsam</w:t>
      </w:r>
      <w:proofErr w:type="spellEnd"/>
      <w:r w:rsidRPr="00E570C6">
        <w:rPr>
          <w:rFonts w:ascii="Times New Roman" w:eastAsia="Times New Roman" w:hAnsi="Times New Roman" w:cs="Times New Roman"/>
          <w:sz w:val="24"/>
          <w:szCs w:val="24"/>
          <w:lang w:val="fi-FI" w:eastAsia="en-GB"/>
        </w:rPr>
        <w:t xml:space="preserve"> oma </w:t>
      </w:r>
      <w:proofErr w:type="spellStart"/>
      <w:r w:rsidRPr="00E570C6">
        <w:rPr>
          <w:rFonts w:ascii="Times New Roman" w:eastAsia="Times New Roman" w:hAnsi="Times New Roman" w:cs="Times New Roman"/>
          <w:sz w:val="24"/>
          <w:szCs w:val="24"/>
          <w:lang w:val="fi-FI" w:eastAsia="en-GB"/>
        </w:rPr>
        <w:t>ressursse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hallata</w:t>
      </w:r>
      <w:proofErr w:type="spellEnd"/>
      <w:r w:rsidRPr="00E570C6">
        <w:rPr>
          <w:rFonts w:ascii="Times New Roman" w:eastAsia="Times New Roman" w:hAnsi="Times New Roman" w:cs="Times New Roman"/>
          <w:sz w:val="24"/>
          <w:szCs w:val="24"/>
          <w:lang w:val="fi-FI" w:eastAsia="en-GB"/>
        </w:rPr>
        <w:t xml:space="preserve"> ja ka </w:t>
      </w:r>
      <w:proofErr w:type="spellStart"/>
      <w:r w:rsidRPr="00E570C6">
        <w:rPr>
          <w:rFonts w:ascii="Times New Roman" w:eastAsia="Times New Roman" w:hAnsi="Times New Roman" w:cs="Times New Roman"/>
          <w:sz w:val="24"/>
          <w:szCs w:val="24"/>
          <w:lang w:val="fi-FI" w:eastAsia="en-GB"/>
        </w:rPr>
        <w:t>lähedaste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hoolduskoormus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väheneks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Selle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probleemiga</w:t>
      </w:r>
      <w:proofErr w:type="spellEnd"/>
      <w:r w:rsidRPr="00E570C6">
        <w:rPr>
          <w:rFonts w:ascii="Times New Roman" w:eastAsia="Times New Roman" w:hAnsi="Times New Roman" w:cs="Times New Roman"/>
          <w:sz w:val="24"/>
          <w:szCs w:val="24"/>
          <w:lang w:val="fi-FI" w:eastAsia="en-GB"/>
        </w:rPr>
        <w:t xml:space="preserve"> ei ole </w:t>
      </w:r>
      <w:proofErr w:type="spellStart"/>
      <w:r w:rsidRPr="00E570C6">
        <w:rPr>
          <w:rFonts w:ascii="Times New Roman" w:eastAsia="Times New Roman" w:hAnsi="Times New Roman" w:cs="Times New Roman"/>
          <w:sz w:val="24"/>
          <w:szCs w:val="24"/>
          <w:lang w:val="fi-FI" w:eastAsia="en-GB"/>
        </w:rPr>
        <w:t>seni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põhjalikult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tegeletud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Eakad</w:t>
      </w:r>
      <w:proofErr w:type="spellEnd"/>
      <w:r w:rsidRPr="00E570C6">
        <w:rPr>
          <w:rFonts w:ascii="Times New Roman" w:eastAsia="Times New Roman" w:hAnsi="Times New Roman" w:cs="Times New Roman"/>
          <w:sz w:val="24"/>
          <w:szCs w:val="24"/>
          <w:lang w:val="fi-FI" w:eastAsia="en-GB"/>
        </w:rPr>
        <w:t xml:space="preserve"> ei </w:t>
      </w:r>
      <w:proofErr w:type="spellStart"/>
      <w:r w:rsidRPr="00E570C6">
        <w:rPr>
          <w:rFonts w:ascii="Times New Roman" w:eastAsia="Times New Roman" w:hAnsi="Times New Roman" w:cs="Times New Roman"/>
          <w:sz w:val="24"/>
          <w:szCs w:val="24"/>
          <w:lang w:val="fi-FI" w:eastAsia="en-GB"/>
        </w:rPr>
        <w:t>kurda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lastRenderedPageBreak/>
        <w:t>kuna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nad</w:t>
      </w:r>
      <w:proofErr w:type="spellEnd"/>
      <w:r w:rsidRPr="00E570C6">
        <w:rPr>
          <w:rFonts w:ascii="Times New Roman" w:eastAsia="Times New Roman" w:hAnsi="Times New Roman" w:cs="Times New Roman"/>
          <w:sz w:val="24"/>
          <w:szCs w:val="24"/>
          <w:lang w:val="fi-FI" w:eastAsia="en-GB"/>
        </w:rPr>
        <w:t xml:space="preserve"> ei </w:t>
      </w:r>
      <w:proofErr w:type="spellStart"/>
      <w:r w:rsidRPr="00E570C6">
        <w:rPr>
          <w:rFonts w:ascii="Times New Roman" w:eastAsia="Times New Roman" w:hAnsi="Times New Roman" w:cs="Times New Roman"/>
          <w:sz w:val="24"/>
          <w:szCs w:val="24"/>
          <w:lang w:val="fi-FI" w:eastAsia="en-GB"/>
        </w:rPr>
        <w:t>tea</w:t>
      </w:r>
      <w:proofErr w:type="spellEnd"/>
      <w:r w:rsidRPr="00E570C6">
        <w:rPr>
          <w:rFonts w:ascii="Times New Roman" w:eastAsia="Times New Roman" w:hAnsi="Times New Roman" w:cs="Times New Roman"/>
          <w:sz w:val="24"/>
          <w:szCs w:val="24"/>
          <w:lang w:val="fi-FI" w:eastAsia="en-GB"/>
        </w:rPr>
        <w:t xml:space="preserve"> oma </w:t>
      </w:r>
      <w:proofErr w:type="spellStart"/>
      <w:r w:rsidRPr="00E570C6">
        <w:rPr>
          <w:rFonts w:ascii="Times New Roman" w:eastAsia="Times New Roman" w:hAnsi="Times New Roman" w:cs="Times New Roman"/>
          <w:sz w:val="24"/>
          <w:szCs w:val="24"/>
          <w:lang w:val="fi-FI" w:eastAsia="en-GB"/>
        </w:rPr>
        <w:t>õigusi</w:t>
      </w:r>
      <w:proofErr w:type="spellEnd"/>
      <w:r w:rsidRPr="00E570C6">
        <w:rPr>
          <w:rFonts w:ascii="Times New Roman" w:eastAsia="Times New Roman" w:hAnsi="Times New Roman" w:cs="Times New Roman"/>
          <w:sz w:val="24"/>
          <w:szCs w:val="24"/>
          <w:lang w:val="fi-FI" w:eastAsia="en-GB"/>
        </w:rPr>
        <w:t xml:space="preserve">. Probleemi </w:t>
      </w:r>
      <w:proofErr w:type="spellStart"/>
      <w:r w:rsidRPr="00E570C6">
        <w:rPr>
          <w:rFonts w:ascii="Times New Roman" w:eastAsia="Times New Roman" w:hAnsi="Times New Roman" w:cs="Times New Roman"/>
          <w:sz w:val="24"/>
          <w:szCs w:val="24"/>
          <w:lang w:val="fi-FI" w:eastAsia="en-GB"/>
        </w:rPr>
        <w:t>ühiskondlik</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mõju</w:t>
      </w:r>
      <w:proofErr w:type="spellEnd"/>
      <w:r w:rsidRPr="00E570C6">
        <w:rPr>
          <w:rFonts w:ascii="Times New Roman" w:eastAsia="Times New Roman" w:hAnsi="Times New Roman" w:cs="Times New Roman"/>
          <w:sz w:val="24"/>
          <w:szCs w:val="24"/>
          <w:lang w:val="fi-FI" w:eastAsia="en-GB"/>
        </w:rPr>
        <w:t xml:space="preserve"> on </w:t>
      </w:r>
      <w:proofErr w:type="spellStart"/>
      <w:r w:rsidRPr="00E570C6">
        <w:rPr>
          <w:rFonts w:ascii="Times New Roman" w:eastAsia="Times New Roman" w:hAnsi="Times New Roman" w:cs="Times New Roman"/>
          <w:sz w:val="24"/>
          <w:szCs w:val="24"/>
          <w:lang w:val="fi-FI" w:eastAsia="en-GB"/>
        </w:rPr>
        <w:t>eakate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madal</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elukvaliteet</w:t>
      </w:r>
      <w:proofErr w:type="spellEnd"/>
      <w:r w:rsidRPr="00E570C6">
        <w:rPr>
          <w:rFonts w:ascii="Times New Roman" w:eastAsia="Times New Roman" w:hAnsi="Times New Roman" w:cs="Times New Roman"/>
          <w:sz w:val="24"/>
          <w:szCs w:val="24"/>
          <w:lang w:val="fi-FI" w:eastAsia="en-GB"/>
        </w:rPr>
        <w:t xml:space="preserve"> ja </w:t>
      </w:r>
      <w:proofErr w:type="spellStart"/>
      <w:r w:rsidRPr="00E570C6">
        <w:rPr>
          <w:rFonts w:ascii="Times New Roman" w:eastAsia="Times New Roman" w:hAnsi="Times New Roman" w:cs="Times New Roman"/>
          <w:sz w:val="24"/>
          <w:szCs w:val="24"/>
          <w:lang w:val="fi-FI" w:eastAsia="en-GB"/>
        </w:rPr>
        <w:t>ülekoormatud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eakate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hooldus</w:t>
      </w:r>
      <w:proofErr w:type="spellEnd"/>
      <w:r w:rsidRPr="00E570C6">
        <w:rPr>
          <w:rFonts w:ascii="Times New Roman" w:eastAsia="Times New Roman" w:hAnsi="Times New Roman" w:cs="Times New Roman"/>
          <w:sz w:val="24"/>
          <w:szCs w:val="24"/>
          <w:lang w:val="fi-FI" w:eastAsia="en-GB"/>
        </w:rPr>
        <w:t>.</w:t>
      </w:r>
    </w:p>
    <w:p w14:paraId="02B3F72D" w14:textId="57A013E3" w:rsidR="000571F5" w:rsidRPr="00E570C6" w:rsidRDefault="000571F5" w:rsidP="00870EF0">
      <w:pPr>
        <w:spacing w:after="240" w:line="360" w:lineRule="auto"/>
        <w:ind w:right="139"/>
        <w:jc w:val="both"/>
        <w:rPr>
          <w:rFonts w:ascii="Times New Roman" w:eastAsia="Times New Roman" w:hAnsi="Times New Roman" w:cs="Times New Roman"/>
          <w:sz w:val="24"/>
          <w:szCs w:val="24"/>
          <w:lang w:val="fi-FI" w:eastAsia="en-GB"/>
        </w:rPr>
      </w:pPr>
      <w:r w:rsidRPr="00E570C6">
        <w:rPr>
          <w:rFonts w:ascii="Times New Roman" w:eastAsia="Times New Roman" w:hAnsi="Times New Roman" w:cs="Times New Roman"/>
          <w:sz w:val="24"/>
          <w:szCs w:val="24"/>
          <w:lang w:val="fi-FI" w:eastAsia="en-GB"/>
        </w:rPr>
        <w:t xml:space="preserve">Oma projekti </w:t>
      </w:r>
      <w:proofErr w:type="spellStart"/>
      <w:r w:rsidRPr="00E570C6">
        <w:rPr>
          <w:rFonts w:ascii="Times New Roman" w:eastAsia="Times New Roman" w:hAnsi="Times New Roman" w:cs="Times New Roman"/>
          <w:sz w:val="24"/>
          <w:szCs w:val="24"/>
          <w:lang w:val="fi-FI" w:eastAsia="en-GB"/>
        </w:rPr>
        <w:t>raames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seatud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eesmärkide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täitmiseks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kasutasime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disainmõtlemist</w:t>
      </w:r>
      <w:proofErr w:type="spellEnd"/>
      <w:r w:rsidRPr="00E570C6">
        <w:rPr>
          <w:rFonts w:ascii="Times New Roman" w:eastAsia="Times New Roman" w:hAnsi="Times New Roman" w:cs="Times New Roman"/>
          <w:sz w:val="24"/>
          <w:szCs w:val="24"/>
          <w:lang w:val="fi-FI" w:eastAsia="en-GB"/>
        </w:rPr>
        <w:t xml:space="preserve"> ja </w:t>
      </w:r>
      <w:proofErr w:type="spellStart"/>
      <w:r w:rsidRPr="00E570C6">
        <w:rPr>
          <w:rFonts w:ascii="Times New Roman" w:eastAsia="Times New Roman" w:hAnsi="Times New Roman" w:cs="Times New Roman"/>
          <w:sz w:val="24"/>
          <w:szCs w:val="24"/>
          <w:lang w:val="fi-FI" w:eastAsia="en-GB"/>
        </w:rPr>
        <w:t>erinevaid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teenusedisaini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tööriistu</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Teenusedisain</w:t>
      </w:r>
      <w:proofErr w:type="spellEnd"/>
      <w:r w:rsidRPr="00E570C6">
        <w:rPr>
          <w:rFonts w:ascii="Times New Roman" w:eastAsia="Times New Roman" w:hAnsi="Times New Roman" w:cs="Times New Roman"/>
          <w:sz w:val="24"/>
          <w:szCs w:val="24"/>
          <w:lang w:val="fi-FI" w:eastAsia="en-GB"/>
        </w:rPr>
        <w:t xml:space="preserve"> on </w:t>
      </w:r>
      <w:proofErr w:type="spellStart"/>
      <w:r w:rsidRPr="00E570C6">
        <w:rPr>
          <w:rFonts w:ascii="Times New Roman" w:eastAsia="Times New Roman" w:hAnsi="Times New Roman" w:cs="Times New Roman"/>
          <w:sz w:val="24"/>
          <w:szCs w:val="24"/>
          <w:lang w:val="fi-FI" w:eastAsia="en-GB"/>
        </w:rPr>
        <w:t>uus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holistiline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multidistsiplinaarne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kasutajakeskne</w:t>
      </w:r>
      <w:proofErr w:type="spellEnd"/>
      <w:r w:rsidRPr="00E570C6">
        <w:rPr>
          <w:rFonts w:ascii="Times New Roman" w:eastAsia="Times New Roman" w:hAnsi="Times New Roman" w:cs="Times New Roman"/>
          <w:sz w:val="24"/>
          <w:szCs w:val="24"/>
          <w:lang w:val="fi-FI" w:eastAsia="en-GB"/>
        </w:rPr>
        <w:t xml:space="preserve"> lähenemine </w:t>
      </w:r>
      <w:proofErr w:type="spellStart"/>
      <w:r w:rsidRPr="00E570C6">
        <w:rPr>
          <w:rFonts w:ascii="Times New Roman" w:eastAsia="Times New Roman" w:hAnsi="Times New Roman" w:cs="Times New Roman"/>
          <w:sz w:val="24"/>
          <w:szCs w:val="24"/>
          <w:lang w:val="fi-FI" w:eastAsia="en-GB"/>
        </w:rPr>
        <w:t>loomaks</w:t>
      </w:r>
      <w:proofErr w:type="spellEnd"/>
      <w:r w:rsidRPr="00E570C6">
        <w:rPr>
          <w:rFonts w:ascii="Times New Roman" w:eastAsia="Times New Roman" w:hAnsi="Times New Roman" w:cs="Times New Roman"/>
          <w:sz w:val="24"/>
          <w:szCs w:val="24"/>
          <w:lang w:val="fi-FI" w:eastAsia="en-GB"/>
        </w:rPr>
        <w:t xml:space="preserve"> uusi ja </w:t>
      </w:r>
      <w:proofErr w:type="spellStart"/>
      <w:r w:rsidRPr="00E570C6">
        <w:rPr>
          <w:rFonts w:ascii="Times New Roman" w:eastAsia="Times New Roman" w:hAnsi="Times New Roman" w:cs="Times New Roman"/>
          <w:sz w:val="24"/>
          <w:szCs w:val="24"/>
          <w:lang w:val="fi-FI" w:eastAsia="en-GB"/>
        </w:rPr>
        <w:t>parandamaks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olemasolevaid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teenuseid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Disainmõtlemine</w:t>
      </w:r>
      <w:proofErr w:type="spellEnd"/>
      <w:r w:rsidRPr="00E570C6">
        <w:rPr>
          <w:rFonts w:ascii="Times New Roman" w:eastAsia="Times New Roman" w:hAnsi="Times New Roman" w:cs="Times New Roman"/>
          <w:sz w:val="24"/>
          <w:szCs w:val="24"/>
          <w:lang w:val="fi-FI" w:eastAsia="en-GB"/>
        </w:rPr>
        <w:t xml:space="preserve"> (design </w:t>
      </w:r>
      <w:proofErr w:type="spellStart"/>
      <w:r w:rsidRPr="00E570C6">
        <w:rPr>
          <w:rFonts w:ascii="Times New Roman" w:eastAsia="Times New Roman" w:hAnsi="Times New Roman" w:cs="Times New Roman"/>
          <w:sz w:val="24"/>
          <w:szCs w:val="24"/>
          <w:lang w:val="fi-FI" w:eastAsia="en-GB"/>
        </w:rPr>
        <w:t>thinking</w:t>
      </w:r>
      <w:proofErr w:type="spellEnd"/>
      <w:r w:rsidRPr="00E570C6">
        <w:rPr>
          <w:rFonts w:ascii="Times New Roman" w:eastAsia="Times New Roman" w:hAnsi="Times New Roman" w:cs="Times New Roman"/>
          <w:sz w:val="24"/>
          <w:szCs w:val="24"/>
          <w:lang w:val="fi-FI" w:eastAsia="en-GB"/>
        </w:rPr>
        <w:t xml:space="preserve">) on </w:t>
      </w:r>
      <w:proofErr w:type="spellStart"/>
      <w:r w:rsidRPr="00E570C6">
        <w:rPr>
          <w:rFonts w:ascii="Times New Roman" w:eastAsia="Times New Roman" w:hAnsi="Times New Roman" w:cs="Times New Roman"/>
          <w:sz w:val="24"/>
          <w:szCs w:val="24"/>
          <w:lang w:val="fi-FI" w:eastAsia="en-GB"/>
        </w:rPr>
        <w:t>teenusedisaini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lahutamatu</w:t>
      </w:r>
      <w:proofErr w:type="spellEnd"/>
      <w:r w:rsidRPr="00E570C6">
        <w:rPr>
          <w:rFonts w:ascii="Times New Roman" w:eastAsia="Times New Roman" w:hAnsi="Times New Roman" w:cs="Times New Roman"/>
          <w:sz w:val="24"/>
          <w:szCs w:val="24"/>
          <w:lang w:val="fi-FI" w:eastAsia="en-GB"/>
        </w:rPr>
        <w:t xml:space="preserve"> osa, </w:t>
      </w:r>
      <w:proofErr w:type="spellStart"/>
      <w:r w:rsidRPr="00E570C6">
        <w:rPr>
          <w:rFonts w:ascii="Times New Roman" w:eastAsia="Times New Roman" w:hAnsi="Times New Roman" w:cs="Times New Roman"/>
          <w:sz w:val="24"/>
          <w:szCs w:val="24"/>
          <w:lang w:val="fi-FI" w:eastAsia="en-GB"/>
        </w:rPr>
        <w:t>millega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luuakse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kliendile</w:t>
      </w:r>
      <w:proofErr w:type="spellEnd"/>
      <w:r w:rsidRPr="00E570C6">
        <w:rPr>
          <w:rFonts w:ascii="Times New Roman" w:eastAsia="Times New Roman" w:hAnsi="Times New Roman" w:cs="Times New Roman"/>
          <w:sz w:val="24"/>
          <w:szCs w:val="24"/>
          <w:lang w:val="fi-FI" w:eastAsia="en-GB"/>
        </w:rPr>
        <w:t xml:space="preserve"> ja </w:t>
      </w:r>
      <w:proofErr w:type="spellStart"/>
      <w:r w:rsidRPr="00E570C6">
        <w:rPr>
          <w:rFonts w:ascii="Times New Roman" w:eastAsia="Times New Roman" w:hAnsi="Times New Roman" w:cs="Times New Roman"/>
          <w:sz w:val="24"/>
          <w:szCs w:val="24"/>
          <w:lang w:val="fi-FI" w:eastAsia="en-GB"/>
        </w:rPr>
        <w:t>teenuse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pakkujale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kasulikke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ning</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tõhusaid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kontseptsioone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lahendusi</w:t>
      </w:r>
      <w:proofErr w:type="spellEnd"/>
      <w:r w:rsidRPr="00E570C6">
        <w:rPr>
          <w:rFonts w:ascii="Times New Roman" w:eastAsia="Times New Roman" w:hAnsi="Times New Roman" w:cs="Times New Roman"/>
          <w:sz w:val="24"/>
          <w:szCs w:val="24"/>
          <w:lang w:val="fi-FI" w:eastAsia="en-GB"/>
        </w:rPr>
        <w:t xml:space="preserve"> ja uusi </w:t>
      </w:r>
      <w:proofErr w:type="spellStart"/>
      <w:r w:rsidRPr="00E570C6">
        <w:rPr>
          <w:rFonts w:ascii="Times New Roman" w:eastAsia="Times New Roman" w:hAnsi="Times New Roman" w:cs="Times New Roman"/>
          <w:sz w:val="24"/>
          <w:szCs w:val="24"/>
          <w:lang w:val="fi-FI" w:eastAsia="en-GB"/>
        </w:rPr>
        <w:t>kasutajakogemusi</w:t>
      </w:r>
      <w:proofErr w:type="spellEnd"/>
      <w:r w:rsidRPr="00E570C6">
        <w:rPr>
          <w:rFonts w:ascii="Times New Roman" w:eastAsia="Times New Roman" w:hAnsi="Times New Roman" w:cs="Times New Roman"/>
          <w:sz w:val="24"/>
          <w:szCs w:val="24"/>
          <w:lang w:val="fi-FI" w:eastAsia="en-GB"/>
        </w:rPr>
        <w:t xml:space="preserve"> (Miettinen </w:t>
      </w:r>
      <w:proofErr w:type="spellStart"/>
      <w:r w:rsidRPr="00E570C6">
        <w:rPr>
          <w:rFonts w:ascii="Times New Roman" w:eastAsia="Times New Roman" w:hAnsi="Times New Roman" w:cs="Times New Roman"/>
          <w:sz w:val="24"/>
          <w:szCs w:val="24"/>
          <w:lang w:val="fi-FI" w:eastAsia="en-GB"/>
        </w:rPr>
        <w:t>jt</w:t>
      </w:r>
      <w:proofErr w:type="spellEnd"/>
      <w:r w:rsidRPr="00E570C6">
        <w:rPr>
          <w:rFonts w:ascii="Times New Roman" w:eastAsia="Times New Roman" w:hAnsi="Times New Roman" w:cs="Times New Roman"/>
          <w:sz w:val="24"/>
          <w:szCs w:val="24"/>
          <w:lang w:val="fi-FI" w:eastAsia="en-GB"/>
        </w:rPr>
        <w:t xml:space="preserve">., 2012). </w:t>
      </w:r>
      <w:proofErr w:type="spellStart"/>
      <w:r w:rsidRPr="00E570C6">
        <w:rPr>
          <w:rFonts w:ascii="Times New Roman" w:eastAsia="Times New Roman" w:hAnsi="Times New Roman" w:cs="Times New Roman"/>
          <w:sz w:val="24"/>
          <w:szCs w:val="24"/>
          <w:lang w:val="fi-FI" w:eastAsia="en-GB"/>
        </w:rPr>
        <w:t>Üldises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protsessis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lähtusime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Suurbritannia</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Disaini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Nõukogu</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poolt</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disainmõtlemise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mudelist</w:t>
      </w:r>
      <w:proofErr w:type="spellEnd"/>
      <w:r w:rsidRPr="00E570C6">
        <w:rPr>
          <w:rFonts w:ascii="Times New Roman" w:eastAsia="Times New Roman" w:hAnsi="Times New Roman" w:cs="Times New Roman"/>
          <w:sz w:val="24"/>
          <w:szCs w:val="24"/>
          <w:lang w:val="fi-FI" w:eastAsia="en-GB"/>
        </w:rPr>
        <w:t xml:space="preserve"> </w:t>
      </w:r>
      <w:r w:rsidR="00E570C6">
        <w:rPr>
          <w:rFonts w:ascii="Times New Roman" w:eastAsia="Times New Roman" w:hAnsi="Times New Roman" w:cs="Times New Roman"/>
          <w:sz w:val="24"/>
          <w:szCs w:val="24"/>
          <w:lang w:val="fi-FI" w:eastAsia="en-GB"/>
        </w:rPr>
        <w:t>”</w:t>
      </w:r>
      <w:proofErr w:type="spellStart"/>
      <w:r w:rsidRPr="00E570C6">
        <w:rPr>
          <w:rFonts w:ascii="Times New Roman" w:eastAsia="Times New Roman" w:hAnsi="Times New Roman" w:cs="Times New Roman"/>
          <w:sz w:val="24"/>
          <w:szCs w:val="24"/>
          <w:lang w:val="fi-FI" w:eastAsia="en-GB"/>
        </w:rPr>
        <w:t>Double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diamond</w:t>
      </w:r>
      <w:proofErr w:type="spellEnd"/>
      <w:r w:rsidR="00E570C6">
        <w:rPr>
          <w:rFonts w:ascii="Times New Roman" w:eastAsia="Times New Roman" w:hAnsi="Times New Roman" w:cs="Times New Roman"/>
          <w:sz w:val="24"/>
          <w:szCs w:val="24"/>
          <w:lang w:val="fi-FI" w:eastAsia="en-GB"/>
        </w:rPr>
        <w:t>”</w:t>
      </w:r>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ehk</w:t>
      </w:r>
      <w:proofErr w:type="spellEnd"/>
      <w:r w:rsidRPr="00E570C6">
        <w:rPr>
          <w:rFonts w:ascii="Times New Roman" w:eastAsia="Times New Roman" w:hAnsi="Times New Roman" w:cs="Times New Roman"/>
          <w:sz w:val="24"/>
          <w:szCs w:val="24"/>
          <w:lang w:val="fi-FI" w:eastAsia="en-GB"/>
        </w:rPr>
        <w:t xml:space="preserve"> 4D, </w:t>
      </w:r>
      <w:proofErr w:type="spellStart"/>
      <w:r w:rsidRPr="00E570C6">
        <w:rPr>
          <w:rFonts w:ascii="Times New Roman" w:eastAsia="Times New Roman" w:hAnsi="Times New Roman" w:cs="Times New Roman"/>
          <w:sz w:val="24"/>
          <w:szCs w:val="24"/>
          <w:lang w:val="fi-FI" w:eastAsia="en-GB"/>
        </w:rPr>
        <w:t>mis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sisaldab</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erinevaid</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etappe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avastamine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discover</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määratlemine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define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arendamine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develope</w:t>
      </w:r>
      <w:proofErr w:type="spellEnd"/>
      <w:r w:rsidRPr="00E570C6">
        <w:rPr>
          <w:rFonts w:ascii="Times New Roman" w:eastAsia="Times New Roman" w:hAnsi="Times New Roman" w:cs="Times New Roman"/>
          <w:sz w:val="24"/>
          <w:szCs w:val="24"/>
          <w:lang w:val="fi-FI" w:eastAsia="en-GB"/>
        </w:rPr>
        <w:t xml:space="preserve">) ja </w:t>
      </w:r>
      <w:proofErr w:type="spellStart"/>
      <w:r w:rsidRPr="00E570C6">
        <w:rPr>
          <w:rFonts w:ascii="Times New Roman" w:eastAsia="Times New Roman" w:hAnsi="Times New Roman" w:cs="Times New Roman"/>
          <w:sz w:val="24"/>
          <w:szCs w:val="24"/>
          <w:lang w:val="fi-FI" w:eastAsia="en-GB"/>
        </w:rPr>
        <w:t>teostamine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deliver</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Protsessi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esimene</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pool</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ehk</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esimene</w:t>
      </w:r>
      <w:proofErr w:type="spellEnd"/>
      <w:r w:rsidRPr="00E570C6">
        <w:rPr>
          <w:rFonts w:ascii="Times New Roman" w:eastAsia="Times New Roman" w:hAnsi="Times New Roman" w:cs="Times New Roman"/>
          <w:sz w:val="24"/>
          <w:szCs w:val="24"/>
          <w:lang w:val="fi-FI" w:eastAsia="en-GB"/>
        </w:rPr>
        <w:t xml:space="preserve"> </w:t>
      </w:r>
      <w:r w:rsidR="00E570C6">
        <w:rPr>
          <w:rFonts w:ascii="Times New Roman" w:eastAsia="Times New Roman" w:hAnsi="Times New Roman" w:cs="Times New Roman"/>
          <w:sz w:val="24"/>
          <w:szCs w:val="24"/>
          <w:lang w:val="fi-FI" w:eastAsia="en-GB"/>
        </w:rPr>
        <w:t>”</w:t>
      </w:r>
      <w:proofErr w:type="spellStart"/>
      <w:r w:rsidRPr="00E570C6">
        <w:rPr>
          <w:rFonts w:ascii="Times New Roman" w:eastAsia="Times New Roman" w:hAnsi="Times New Roman" w:cs="Times New Roman"/>
          <w:sz w:val="24"/>
          <w:szCs w:val="24"/>
          <w:lang w:val="fi-FI" w:eastAsia="en-GB"/>
        </w:rPr>
        <w:t>teemant</w:t>
      </w:r>
      <w:proofErr w:type="spellEnd"/>
      <w:r w:rsidR="00E570C6">
        <w:rPr>
          <w:rFonts w:ascii="Times New Roman" w:eastAsia="Times New Roman" w:hAnsi="Times New Roman" w:cs="Times New Roman"/>
          <w:sz w:val="24"/>
          <w:szCs w:val="24"/>
          <w:lang w:val="fi-FI" w:eastAsia="en-GB"/>
        </w:rPr>
        <w:t xml:space="preserve">” </w:t>
      </w:r>
      <w:r w:rsidRPr="00E570C6">
        <w:rPr>
          <w:rFonts w:ascii="Times New Roman" w:eastAsia="Times New Roman" w:hAnsi="Times New Roman" w:cs="Times New Roman"/>
          <w:sz w:val="24"/>
          <w:szCs w:val="24"/>
          <w:lang w:val="fi-FI" w:eastAsia="en-GB"/>
        </w:rPr>
        <w:t xml:space="preserve">on probleemi </w:t>
      </w:r>
      <w:proofErr w:type="spellStart"/>
      <w:r w:rsidRPr="00E570C6">
        <w:rPr>
          <w:rFonts w:ascii="Times New Roman" w:eastAsia="Times New Roman" w:hAnsi="Times New Roman" w:cs="Times New Roman"/>
          <w:sz w:val="24"/>
          <w:szCs w:val="24"/>
          <w:lang w:val="fi-FI" w:eastAsia="en-GB"/>
        </w:rPr>
        <w:t>keskne</w:t>
      </w:r>
      <w:proofErr w:type="spellEnd"/>
      <w:r w:rsidRPr="00E570C6">
        <w:rPr>
          <w:rFonts w:ascii="Times New Roman" w:eastAsia="Times New Roman" w:hAnsi="Times New Roman" w:cs="Times New Roman"/>
          <w:sz w:val="24"/>
          <w:szCs w:val="24"/>
          <w:lang w:val="fi-FI" w:eastAsia="en-GB"/>
        </w:rPr>
        <w:t xml:space="preserve"> ja teine </w:t>
      </w:r>
      <w:proofErr w:type="spellStart"/>
      <w:r w:rsidRPr="00E570C6">
        <w:rPr>
          <w:rFonts w:ascii="Times New Roman" w:eastAsia="Times New Roman" w:hAnsi="Times New Roman" w:cs="Times New Roman"/>
          <w:sz w:val="24"/>
          <w:szCs w:val="24"/>
          <w:lang w:val="fi-FI" w:eastAsia="en-GB"/>
        </w:rPr>
        <w:t>lahendus</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disaini</w:t>
      </w:r>
      <w:proofErr w:type="spellEnd"/>
      <w:r w:rsidRPr="00E570C6">
        <w:rPr>
          <w:rFonts w:ascii="Times New Roman" w:eastAsia="Times New Roman" w:hAnsi="Times New Roman" w:cs="Times New Roman"/>
          <w:sz w:val="24"/>
          <w:szCs w:val="24"/>
          <w:lang w:val="fi-FI" w:eastAsia="en-GB"/>
        </w:rPr>
        <w:t xml:space="preserve"> </w:t>
      </w:r>
      <w:proofErr w:type="spellStart"/>
      <w:r w:rsidRPr="00E570C6">
        <w:rPr>
          <w:rFonts w:ascii="Times New Roman" w:eastAsia="Times New Roman" w:hAnsi="Times New Roman" w:cs="Times New Roman"/>
          <w:sz w:val="24"/>
          <w:szCs w:val="24"/>
          <w:lang w:val="fi-FI" w:eastAsia="en-GB"/>
        </w:rPr>
        <w:t>keskne</w:t>
      </w:r>
      <w:proofErr w:type="spellEnd"/>
      <w:r w:rsidRPr="00E570C6">
        <w:rPr>
          <w:rFonts w:ascii="Times New Roman" w:eastAsia="Times New Roman" w:hAnsi="Times New Roman" w:cs="Times New Roman"/>
          <w:sz w:val="24"/>
          <w:szCs w:val="24"/>
          <w:lang w:val="fi-FI" w:eastAsia="en-GB"/>
        </w:rPr>
        <w:t>. (</w:t>
      </w:r>
      <w:proofErr w:type="spellStart"/>
      <w:r w:rsidRPr="00E570C6">
        <w:rPr>
          <w:rFonts w:ascii="Times New Roman" w:eastAsia="Times New Roman" w:hAnsi="Times New Roman" w:cs="Times New Roman"/>
          <w:sz w:val="24"/>
          <w:szCs w:val="24"/>
          <w:lang w:val="fi-FI" w:eastAsia="en-GB"/>
        </w:rPr>
        <w:t>Stickdorn&amp;Schneider</w:t>
      </w:r>
      <w:proofErr w:type="spellEnd"/>
      <w:r w:rsidRPr="00E570C6">
        <w:rPr>
          <w:rFonts w:ascii="Times New Roman" w:eastAsia="Times New Roman" w:hAnsi="Times New Roman" w:cs="Times New Roman"/>
          <w:sz w:val="24"/>
          <w:szCs w:val="24"/>
          <w:lang w:val="fi-FI" w:eastAsia="en-GB"/>
        </w:rPr>
        <w:t xml:space="preserve">, 2014; </w:t>
      </w:r>
      <w:proofErr w:type="spellStart"/>
      <w:r w:rsidRPr="00E570C6">
        <w:rPr>
          <w:rFonts w:ascii="Times New Roman" w:eastAsia="Times New Roman" w:hAnsi="Times New Roman" w:cs="Times New Roman"/>
          <w:sz w:val="24"/>
          <w:szCs w:val="24"/>
          <w:lang w:val="fi-FI" w:eastAsia="en-GB"/>
        </w:rPr>
        <w:t>Klaar</w:t>
      </w:r>
      <w:proofErr w:type="spellEnd"/>
      <w:r w:rsidRPr="00E570C6">
        <w:rPr>
          <w:rFonts w:ascii="Times New Roman" w:eastAsia="Times New Roman" w:hAnsi="Times New Roman" w:cs="Times New Roman"/>
          <w:sz w:val="24"/>
          <w:szCs w:val="24"/>
          <w:lang w:val="fi-FI" w:eastAsia="en-GB"/>
        </w:rPr>
        <w:t>, 2014)</w:t>
      </w:r>
    </w:p>
    <w:p w14:paraId="1C306D12" w14:textId="2CC3113B" w:rsidR="000571F5" w:rsidRPr="005A527F" w:rsidRDefault="00EB31A3" w:rsidP="00870EF0">
      <w:pPr>
        <w:spacing w:after="240" w:line="360" w:lineRule="auto"/>
        <w:ind w:right="139"/>
        <w:jc w:val="both"/>
        <w:rPr>
          <w:rFonts w:ascii="Times New Roman" w:eastAsia="Times New Roman" w:hAnsi="Times New Roman" w:cs="Times New Roman"/>
          <w:sz w:val="24"/>
          <w:szCs w:val="24"/>
          <w:lang w:val="nb-NO" w:eastAsia="en-GB"/>
        </w:rPr>
      </w:pPr>
      <w:r>
        <w:rPr>
          <w:rFonts w:ascii="Barlow Condensed" w:hAnsi="Barlow Condensed"/>
          <w:noProof/>
          <w:color w:val="262261"/>
          <w:sz w:val="28"/>
          <w:szCs w:val="28"/>
          <w:bdr w:val="none" w:sz="0" w:space="0" w:color="auto" w:frame="1"/>
        </w:rPr>
        <w:drawing>
          <wp:inline distT="0" distB="0" distL="0" distR="0" wp14:anchorId="3FE9F5F1" wp14:editId="79D64933">
            <wp:extent cx="5562600" cy="33909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390900"/>
                    </a:xfrm>
                    <a:prstGeom prst="rect">
                      <a:avLst/>
                    </a:prstGeom>
                    <a:noFill/>
                    <a:ln>
                      <a:noFill/>
                    </a:ln>
                  </pic:spPr>
                </pic:pic>
              </a:graphicData>
            </a:graphic>
          </wp:inline>
        </w:drawing>
      </w:r>
    </w:p>
    <w:p w14:paraId="3BD32A04" w14:textId="2DDF8F94" w:rsidR="000571F5" w:rsidRPr="0097126A" w:rsidRDefault="00C127F5" w:rsidP="00870EF0">
      <w:pPr>
        <w:pStyle w:val="Pealkiri"/>
        <w:ind w:right="139"/>
        <w:rPr>
          <w:rFonts w:cs="Times New Roman"/>
          <w:b w:val="0"/>
          <w:bCs/>
          <w:i/>
          <w:iCs/>
          <w:color w:val="000000" w:themeColor="text1"/>
          <w:sz w:val="24"/>
          <w:szCs w:val="24"/>
        </w:rPr>
      </w:pPr>
      <w:r w:rsidRPr="0097126A">
        <w:rPr>
          <w:rFonts w:cs="Times New Roman"/>
          <w:b w:val="0"/>
          <w:bCs/>
          <w:i/>
          <w:iCs/>
          <w:color w:val="000000" w:themeColor="text1"/>
          <w:sz w:val="24"/>
          <w:szCs w:val="24"/>
        </w:rPr>
        <w:t>Joonis 1. Disainiprotsess (Klaar, 2014)</w:t>
      </w:r>
    </w:p>
    <w:p w14:paraId="2125E394" w14:textId="580CE07D" w:rsidR="000571F5" w:rsidRDefault="000571F5" w:rsidP="00870EF0">
      <w:pPr>
        <w:pStyle w:val="Pealkiri"/>
        <w:ind w:right="139"/>
      </w:pPr>
    </w:p>
    <w:p w14:paraId="010D08E2" w14:textId="6C1A8809" w:rsidR="002B387B" w:rsidRDefault="002B387B" w:rsidP="002B387B">
      <w:pPr>
        <w:rPr>
          <w:lang w:val="nb-NO" w:eastAsia="en-GB"/>
        </w:rPr>
      </w:pPr>
    </w:p>
    <w:p w14:paraId="50E1BB7A" w14:textId="77777777" w:rsidR="002B387B" w:rsidRPr="002B387B" w:rsidRDefault="002B387B" w:rsidP="002B387B">
      <w:pPr>
        <w:rPr>
          <w:lang w:val="nb-NO" w:eastAsia="en-GB"/>
        </w:rPr>
      </w:pPr>
    </w:p>
    <w:p w14:paraId="178A8773" w14:textId="2EFFA9E8" w:rsidR="000571F5" w:rsidRDefault="000571F5" w:rsidP="00870EF0">
      <w:pPr>
        <w:pStyle w:val="Pealkiri"/>
        <w:ind w:right="139"/>
      </w:pPr>
      <w:r>
        <w:lastRenderedPageBreak/>
        <w:t>Tegevuste kirjeldus ja sidusgruppideni jõudmine</w:t>
      </w:r>
    </w:p>
    <w:p w14:paraId="32B24EE2" w14:textId="77777777" w:rsidR="000571F5" w:rsidRPr="00E570C6" w:rsidRDefault="000571F5" w:rsidP="00870EF0">
      <w:pPr>
        <w:pStyle w:val="Normaallaadveeb"/>
        <w:spacing w:before="0" w:beforeAutospacing="0" w:after="200" w:afterAutospacing="0" w:line="360" w:lineRule="auto"/>
        <w:ind w:right="139"/>
        <w:jc w:val="both"/>
        <w:rPr>
          <w:lang w:val="fi-FI"/>
        </w:rPr>
      </w:pPr>
      <w:proofErr w:type="spellStart"/>
      <w:r w:rsidRPr="00E570C6">
        <w:rPr>
          <w:color w:val="000000"/>
          <w:lang w:val="fi-FI"/>
        </w:rPr>
        <w:t>Sidusgruppide</w:t>
      </w:r>
      <w:proofErr w:type="spellEnd"/>
      <w:r w:rsidRPr="00E570C6">
        <w:rPr>
          <w:color w:val="000000"/>
          <w:lang w:val="fi-FI"/>
        </w:rPr>
        <w:t xml:space="preserve"> </w:t>
      </w:r>
      <w:proofErr w:type="spellStart"/>
      <w:r w:rsidRPr="00E570C6">
        <w:rPr>
          <w:color w:val="000000"/>
          <w:lang w:val="fi-FI"/>
        </w:rPr>
        <w:t>väljaselgitamiseks</w:t>
      </w:r>
      <w:proofErr w:type="spellEnd"/>
      <w:r w:rsidRPr="00E570C6">
        <w:rPr>
          <w:color w:val="000000"/>
          <w:lang w:val="fi-FI"/>
        </w:rPr>
        <w:t xml:space="preserve"> </w:t>
      </w:r>
      <w:proofErr w:type="spellStart"/>
      <w:r w:rsidRPr="00E570C6">
        <w:rPr>
          <w:color w:val="000000"/>
          <w:lang w:val="fi-FI"/>
        </w:rPr>
        <w:t>kasutasime</w:t>
      </w:r>
      <w:proofErr w:type="spellEnd"/>
      <w:r w:rsidRPr="00E570C6">
        <w:rPr>
          <w:color w:val="000000"/>
          <w:lang w:val="fi-FI"/>
        </w:rPr>
        <w:t xml:space="preserve"> </w:t>
      </w:r>
      <w:proofErr w:type="spellStart"/>
      <w:r w:rsidRPr="00E570C6">
        <w:rPr>
          <w:color w:val="000000"/>
          <w:lang w:val="fi-FI"/>
        </w:rPr>
        <w:t>Huvitatud</w:t>
      </w:r>
      <w:proofErr w:type="spellEnd"/>
      <w:r w:rsidRPr="00E570C6">
        <w:rPr>
          <w:color w:val="000000"/>
          <w:lang w:val="fi-FI"/>
        </w:rPr>
        <w:t xml:space="preserve"> </w:t>
      </w:r>
      <w:proofErr w:type="spellStart"/>
      <w:r w:rsidRPr="00E570C6">
        <w:rPr>
          <w:color w:val="000000"/>
          <w:lang w:val="fi-FI"/>
        </w:rPr>
        <w:t>osapoolte</w:t>
      </w:r>
      <w:proofErr w:type="spellEnd"/>
      <w:r w:rsidRPr="00E570C6">
        <w:rPr>
          <w:color w:val="000000"/>
          <w:lang w:val="fi-FI"/>
        </w:rPr>
        <w:t xml:space="preserve"> </w:t>
      </w:r>
      <w:proofErr w:type="spellStart"/>
      <w:r w:rsidRPr="00E570C6">
        <w:rPr>
          <w:color w:val="000000"/>
          <w:lang w:val="fi-FI"/>
        </w:rPr>
        <w:t>töölehte</w:t>
      </w:r>
      <w:proofErr w:type="spellEnd"/>
      <w:r w:rsidRPr="00E570C6">
        <w:rPr>
          <w:color w:val="000000"/>
          <w:lang w:val="fi-FI"/>
        </w:rPr>
        <w:t xml:space="preserve">, </w:t>
      </w:r>
      <w:proofErr w:type="spellStart"/>
      <w:r w:rsidRPr="00E570C6">
        <w:rPr>
          <w:color w:val="000000"/>
          <w:lang w:val="fi-FI"/>
        </w:rPr>
        <w:t>mis</w:t>
      </w:r>
      <w:proofErr w:type="spellEnd"/>
      <w:r w:rsidRPr="00E570C6">
        <w:rPr>
          <w:color w:val="000000"/>
          <w:lang w:val="fi-FI"/>
        </w:rPr>
        <w:t xml:space="preserve"> on </w:t>
      </w:r>
      <w:proofErr w:type="spellStart"/>
      <w:r w:rsidRPr="00E570C6">
        <w:rPr>
          <w:color w:val="000000"/>
          <w:lang w:val="fi-FI"/>
        </w:rPr>
        <w:t>lisatud</w:t>
      </w:r>
      <w:proofErr w:type="spellEnd"/>
      <w:r w:rsidRPr="00E570C6">
        <w:rPr>
          <w:color w:val="000000"/>
          <w:lang w:val="fi-FI"/>
        </w:rPr>
        <w:t xml:space="preserve"> </w:t>
      </w:r>
      <w:proofErr w:type="spellStart"/>
      <w:r w:rsidRPr="00E570C6">
        <w:rPr>
          <w:color w:val="000000"/>
          <w:lang w:val="fi-FI"/>
        </w:rPr>
        <w:t>portfooliosse</w:t>
      </w:r>
      <w:proofErr w:type="spellEnd"/>
      <w:r w:rsidRPr="00E570C6">
        <w:rPr>
          <w:color w:val="000000"/>
          <w:lang w:val="fi-FI"/>
        </w:rPr>
        <w:t xml:space="preserve"> </w:t>
      </w:r>
      <w:proofErr w:type="spellStart"/>
      <w:r w:rsidRPr="00E570C6">
        <w:rPr>
          <w:color w:val="000000"/>
          <w:lang w:val="fi-FI"/>
        </w:rPr>
        <w:t>kausta</w:t>
      </w:r>
      <w:proofErr w:type="spellEnd"/>
      <w:r w:rsidRPr="00E570C6">
        <w:rPr>
          <w:color w:val="000000"/>
          <w:lang w:val="fi-FI"/>
        </w:rPr>
        <w:t xml:space="preserve"> </w:t>
      </w:r>
      <w:proofErr w:type="spellStart"/>
      <w:r w:rsidRPr="00E570C6">
        <w:rPr>
          <w:color w:val="000000"/>
          <w:lang w:val="fi-FI"/>
        </w:rPr>
        <w:t>Tööriistakast</w:t>
      </w:r>
      <w:proofErr w:type="spellEnd"/>
      <w:r w:rsidRPr="00E570C6">
        <w:rPr>
          <w:color w:val="000000"/>
          <w:lang w:val="fi-FI"/>
        </w:rPr>
        <w:t xml:space="preserve">. </w:t>
      </w:r>
      <w:proofErr w:type="spellStart"/>
      <w:r w:rsidRPr="00E570C6">
        <w:rPr>
          <w:color w:val="000000"/>
          <w:lang w:val="fi-FI"/>
        </w:rPr>
        <w:t>Selle</w:t>
      </w:r>
      <w:proofErr w:type="spellEnd"/>
      <w:r w:rsidRPr="00E570C6">
        <w:rPr>
          <w:color w:val="000000"/>
          <w:lang w:val="fi-FI"/>
        </w:rPr>
        <w:t xml:space="preserve"> </w:t>
      </w:r>
      <w:proofErr w:type="spellStart"/>
      <w:r w:rsidRPr="00E570C6">
        <w:rPr>
          <w:color w:val="000000"/>
          <w:lang w:val="fi-FI"/>
        </w:rPr>
        <w:t>töö</w:t>
      </w:r>
      <w:proofErr w:type="spellEnd"/>
      <w:r w:rsidRPr="00E570C6">
        <w:rPr>
          <w:color w:val="000000"/>
          <w:lang w:val="fi-FI"/>
        </w:rPr>
        <w:t xml:space="preserve"> </w:t>
      </w:r>
      <w:proofErr w:type="spellStart"/>
      <w:r w:rsidRPr="00E570C6">
        <w:rPr>
          <w:color w:val="000000"/>
          <w:lang w:val="fi-FI"/>
        </w:rPr>
        <w:t>käigus</w:t>
      </w:r>
      <w:proofErr w:type="spellEnd"/>
      <w:r w:rsidRPr="00E570C6">
        <w:rPr>
          <w:color w:val="000000"/>
          <w:lang w:val="fi-FI"/>
        </w:rPr>
        <w:t xml:space="preserve"> tuli </w:t>
      </w:r>
      <w:proofErr w:type="spellStart"/>
      <w:r w:rsidRPr="00E570C6">
        <w:rPr>
          <w:color w:val="000000"/>
          <w:lang w:val="fi-FI"/>
        </w:rPr>
        <w:t>välja</w:t>
      </w:r>
      <w:proofErr w:type="spellEnd"/>
      <w:r w:rsidRPr="00E570C6">
        <w:rPr>
          <w:color w:val="000000"/>
          <w:lang w:val="fi-FI"/>
        </w:rPr>
        <w:t xml:space="preserve">, et </w:t>
      </w:r>
      <w:proofErr w:type="spellStart"/>
      <w:r w:rsidRPr="00E570C6">
        <w:rPr>
          <w:color w:val="000000"/>
          <w:lang w:val="fi-FI"/>
        </w:rPr>
        <w:t>kõige</w:t>
      </w:r>
      <w:proofErr w:type="spellEnd"/>
      <w:r w:rsidRPr="00E570C6">
        <w:rPr>
          <w:color w:val="000000"/>
          <w:lang w:val="fi-FI"/>
        </w:rPr>
        <w:t xml:space="preserve"> </w:t>
      </w:r>
      <w:proofErr w:type="spellStart"/>
      <w:r w:rsidRPr="00E570C6">
        <w:rPr>
          <w:color w:val="000000"/>
          <w:lang w:val="fi-FI"/>
        </w:rPr>
        <w:t>suurema</w:t>
      </w:r>
      <w:proofErr w:type="spellEnd"/>
      <w:r w:rsidRPr="00E570C6">
        <w:rPr>
          <w:color w:val="000000"/>
          <w:lang w:val="fi-FI"/>
        </w:rPr>
        <w:t xml:space="preserve"> </w:t>
      </w:r>
      <w:proofErr w:type="spellStart"/>
      <w:r w:rsidRPr="00E570C6">
        <w:rPr>
          <w:color w:val="000000"/>
          <w:lang w:val="fi-FI"/>
        </w:rPr>
        <w:t>mõjuga</w:t>
      </w:r>
      <w:proofErr w:type="spellEnd"/>
      <w:r w:rsidRPr="00E570C6">
        <w:rPr>
          <w:color w:val="000000"/>
          <w:lang w:val="fi-FI"/>
        </w:rPr>
        <w:t xml:space="preserve"> ja </w:t>
      </w:r>
      <w:proofErr w:type="spellStart"/>
      <w:r w:rsidRPr="00E570C6">
        <w:rPr>
          <w:color w:val="000000"/>
          <w:lang w:val="fi-FI"/>
        </w:rPr>
        <w:t>huviga</w:t>
      </w:r>
      <w:proofErr w:type="spellEnd"/>
      <w:r w:rsidRPr="00E570C6">
        <w:rPr>
          <w:color w:val="000000"/>
          <w:lang w:val="fi-FI"/>
        </w:rPr>
        <w:t xml:space="preserve"> </w:t>
      </w:r>
      <w:proofErr w:type="spellStart"/>
      <w:r w:rsidRPr="00E570C6">
        <w:rPr>
          <w:color w:val="000000"/>
          <w:lang w:val="fi-FI"/>
        </w:rPr>
        <w:t>antud</w:t>
      </w:r>
      <w:proofErr w:type="spellEnd"/>
      <w:r w:rsidRPr="00E570C6">
        <w:rPr>
          <w:color w:val="000000"/>
          <w:lang w:val="fi-FI"/>
        </w:rPr>
        <w:t xml:space="preserve"> probleemi </w:t>
      </w:r>
      <w:proofErr w:type="spellStart"/>
      <w:r w:rsidRPr="00E570C6">
        <w:rPr>
          <w:color w:val="000000"/>
          <w:lang w:val="fi-FI"/>
        </w:rPr>
        <w:t>lahendamise</w:t>
      </w:r>
      <w:proofErr w:type="spellEnd"/>
      <w:r w:rsidRPr="00E570C6">
        <w:rPr>
          <w:color w:val="000000"/>
          <w:lang w:val="fi-FI"/>
        </w:rPr>
        <w:t xml:space="preserve"> </w:t>
      </w:r>
      <w:proofErr w:type="spellStart"/>
      <w:r w:rsidRPr="00E570C6">
        <w:rPr>
          <w:color w:val="000000"/>
          <w:lang w:val="fi-FI"/>
        </w:rPr>
        <w:t>osas</w:t>
      </w:r>
      <w:proofErr w:type="spellEnd"/>
      <w:r w:rsidRPr="00E570C6">
        <w:rPr>
          <w:color w:val="000000"/>
          <w:lang w:val="fi-FI"/>
        </w:rPr>
        <w:t xml:space="preserve"> on </w:t>
      </w:r>
      <w:proofErr w:type="spellStart"/>
      <w:r w:rsidRPr="00E570C6">
        <w:rPr>
          <w:color w:val="000000"/>
          <w:lang w:val="fi-FI"/>
        </w:rPr>
        <w:t>Vormsi</w:t>
      </w:r>
      <w:proofErr w:type="spellEnd"/>
      <w:r w:rsidRPr="00E570C6">
        <w:rPr>
          <w:color w:val="000000"/>
          <w:lang w:val="fi-FI"/>
        </w:rPr>
        <w:t xml:space="preserve"> </w:t>
      </w:r>
      <w:proofErr w:type="spellStart"/>
      <w:r w:rsidRPr="00E570C6">
        <w:rPr>
          <w:color w:val="000000"/>
          <w:lang w:val="fi-FI"/>
        </w:rPr>
        <w:t>vallavalitsus</w:t>
      </w:r>
      <w:proofErr w:type="spellEnd"/>
      <w:r w:rsidRPr="00E570C6">
        <w:rPr>
          <w:color w:val="000000"/>
          <w:lang w:val="fi-FI"/>
        </w:rPr>
        <w:t xml:space="preserve"> ja </w:t>
      </w:r>
      <w:proofErr w:type="spellStart"/>
      <w:r w:rsidRPr="00E570C6">
        <w:rPr>
          <w:color w:val="000000"/>
          <w:lang w:val="fi-FI"/>
        </w:rPr>
        <w:t>sealsed</w:t>
      </w:r>
      <w:proofErr w:type="spellEnd"/>
      <w:r w:rsidRPr="00E570C6">
        <w:rPr>
          <w:color w:val="000000"/>
          <w:lang w:val="fi-FI"/>
        </w:rPr>
        <w:t xml:space="preserve"> </w:t>
      </w:r>
      <w:proofErr w:type="spellStart"/>
      <w:r w:rsidRPr="00E570C6">
        <w:rPr>
          <w:color w:val="000000"/>
          <w:lang w:val="fi-FI"/>
        </w:rPr>
        <w:t>eakatega</w:t>
      </w:r>
      <w:proofErr w:type="spellEnd"/>
      <w:r w:rsidRPr="00E570C6">
        <w:rPr>
          <w:color w:val="000000"/>
          <w:lang w:val="fi-FI"/>
        </w:rPr>
        <w:t xml:space="preserve"> </w:t>
      </w:r>
      <w:proofErr w:type="spellStart"/>
      <w:r w:rsidRPr="00E570C6">
        <w:rPr>
          <w:color w:val="000000"/>
          <w:lang w:val="fi-FI"/>
        </w:rPr>
        <w:t>tegelevad</w:t>
      </w:r>
      <w:proofErr w:type="spellEnd"/>
      <w:r w:rsidRPr="00E570C6">
        <w:rPr>
          <w:color w:val="000000"/>
          <w:lang w:val="fi-FI"/>
        </w:rPr>
        <w:t xml:space="preserve"> </w:t>
      </w:r>
      <w:proofErr w:type="spellStart"/>
      <w:r w:rsidRPr="00E570C6">
        <w:rPr>
          <w:color w:val="000000"/>
          <w:lang w:val="fi-FI"/>
        </w:rPr>
        <w:t>töötajad</w:t>
      </w:r>
      <w:proofErr w:type="spellEnd"/>
      <w:r w:rsidRPr="00E570C6">
        <w:rPr>
          <w:color w:val="000000"/>
          <w:lang w:val="fi-FI"/>
        </w:rPr>
        <w:t xml:space="preserve">. </w:t>
      </w:r>
      <w:proofErr w:type="spellStart"/>
      <w:r w:rsidRPr="00E570C6">
        <w:rPr>
          <w:color w:val="000000"/>
          <w:lang w:val="fi-FI"/>
        </w:rPr>
        <w:t>Otseselt</w:t>
      </w:r>
      <w:proofErr w:type="spellEnd"/>
      <w:r w:rsidRPr="00E570C6">
        <w:rPr>
          <w:color w:val="000000"/>
          <w:lang w:val="fi-FI"/>
        </w:rPr>
        <w:t xml:space="preserve"> </w:t>
      </w:r>
      <w:proofErr w:type="spellStart"/>
      <w:r w:rsidRPr="00E570C6">
        <w:rPr>
          <w:color w:val="000000"/>
          <w:lang w:val="fi-FI"/>
        </w:rPr>
        <w:t>eakatele</w:t>
      </w:r>
      <w:proofErr w:type="spellEnd"/>
      <w:r w:rsidRPr="00E570C6">
        <w:rPr>
          <w:color w:val="000000"/>
          <w:lang w:val="fi-FI"/>
        </w:rPr>
        <w:t xml:space="preserve"> </w:t>
      </w:r>
      <w:proofErr w:type="spellStart"/>
      <w:r w:rsidRPr="00E570C6">
        <w:rPr>
          <w:color w:val="000000"/>
          <w:lang w:val="fi-FI"/>
        </w:rPr>
        <w:t>pakutavate</w:t>
      </w:r>
      <w:proofErr w:type="spellEnd"/>
      <w:r w:rsidRPr="00E570C6">
        <w:rPr>
          <w:color w:val="000000"/>
          <w:lang w:val="fi-FI"/>
        </w:rPr>
        <w:t xml:space="preserve"> </w:t>
      </w:r>
      <w:proofErr w:type="spellStart"/>
      <w:r w:rsidRPr="00E570C6">
        <w:rPr>
          <w:color w:val="000000"/>
          <w:lang w:val="fi-FI"/>
        </w:rPr>
        <w:t>teenustega</w:t>
      </w:r>
      <w:proofErr w:type="spellEnd"/>
      <w:r w:rsidRPr="00E570C6">
        <w:rPr>
          <w:color w:val="000000"/>
          <w:lang w:val="fi-FI"/>
        </w:rPr>
        <w:t xml:space="preserve"> on </w:t>
      </w:r>
      <w:proofErr w:type="spellStart"/>
      <w:r w:rsidRPr="00E570C6">
        <w:rPr>
          <w:color w:val="000000"/>
          <w:lang w:val="fi-FI"/>
        </w:rPr>
        <w:t>Vormsi</w:t>
      </w:r>
      <w:proofErr w:type="spellEnd"/>
      <w:r w:rsidRPr="00E570C6">
        <w:rPr>
          <w:color w:val="000000"/>
          <w:lang w:val="fi-FI"/>
        </w:rPr>
        <w:t xml:space="preserve"> </w:t>
      </w:r>
      <w:proofErr w:type="spellStart"/>
      <w:r w:rsidRPr="00E570C6">
        <w:rPr>
          <w:color w:val="000000"/>
          <w:lang w:val="fi-FI"/>
        </w:rPr>
        <w:t>valla</w:t>
      </w:r>
      <w:proofErr w:type="spellEnd"/>
      <w:r w:rsidRPr="00E570C6">
        <w:rPr>
          <w:color w:val="000000"/>
          <w:lang w:val="fi-FI"/>
        </w:rPr>
        <w:t xml:space="preserve"> </w:t>
      </w:r>
      <w:proofErr w:type="spellStart"/>
      <w:r w:rsidRPr="00E570C6">
        <w:rPr>
          <w:color w:val="000000"/>
          <w:lang w:val="fi-FI"/>
        </w:rPr>
        <w:t>töötajatest</w:t>
      </w:r>
      <w:proofErr w:type="spellEnd"/>
      <w:r w:rsidRPr="00E570C6">
        <w:rPr>
          <w:color w:val="000000"/>
          <w:lang w:val="fi-FI"/>
        </w:rPr>
        <w:t xml:space="preserve">, kelle </w:t>
      </w:r>
      <w:proofErr w:type="spellStart"/>
      <w:r w:rsidRPr="00E570C6">
        <w:rPr>
          <w:color w:val="000000"/>
          <w:lang w:val="fi-FI"/>
        </w:rPr>
        <w:t>tööd</w:t>
      </w:r>
      <w:proofErr w:type="spellEnd"/>
      <w:r w:rsidRPr="00E570C6">
        <w:rPr>
          <w:color w:val="000000"/>
          <w:lang w:val="fi-FI"/>
        </w:rPr>
        <w:t xml:space="preserve"> </w:t>
      </w:r>
      <w:proofErr w:type="spellStart"/>
      <w:r w:rsidRPr="00E570C6">
        <w:rPr>
          <w:color w:val="000000"/>
          <w:lang w:val="fi-FI"/>
        </w:rPr>
        <w:t>selle</w:t>
      </w:r>
      <w:proofErr w:type="spellEnd"/>
      <w:r w:rsidRPr="00E570C6">
        <w:rPr>
          <w:color w:val="000000"/>
          <w:lang w:val="fi-FI"/>
        </w:rPr>
        <w:t xml:space="preserve"> </w:t>
      </w:r>
      <w:proofErr w:type="spellStart"/>
      <w:r w:rsidRPr="00E570C6">
        <w:rPr>
          <w:color w:val="000000"/>
          <w:lang w:val="fi-FI"/>
        </w:rPr>
        <w:t>pakkumise</w:t>
      </w:r>
      <w:proofErr w:type="spellEnd"/>
      <w:r w:rsidRPr="00E570C6">
        <w:rPr>
          <w:color w:val="000000"/>
          <w:lang w:val="fi-FI"/>
        </w:rPr>
        <w:t xml:space="preserve"> </w:t>
      </w:r>
      <w:proofErr w:type="spellStart"/>
      <w:r w:rsidRPr="00E570C6">
        <w:rPr>
          <w:color w:val="000000"/>
          <w:lang w:val="fi-FI"/>
        </w:rPr>
        <w:t>protsessi</w:t>
      </w:r>
      <w:proofErr w:type="spellEnd"/>
      <w:r w:rsidRPr="00E570C6">
        <w:rPr>
          <w:color w:val="000000"/>
          <w:lang w:val="fi-FI"/>
        </w:rPr>
        <w:t xml:space="preserve"> </w:t>
      </w:r>
      <w:proofErr w:type="spellStart"/>
      <w:r w:rsidRPr="00E570C6">
        <w:rPr>
          <w:color w:val="000000"/>
          <w:lang w:val="fi-FI"/>
        </w:rPr>
        <w:t>parendamine</w:t>
      </w:r>
      <w:proofErr w:type="spellEnd"/>
      <w:r w:rsidRPr="00E570C6">
        <w:rPr>
          <w:color w:val="000000"/>
          <w:lang w:val="fi-FI"/>
        </w:rPr>
        <w:t xml:space="preserve"> </w:t>
      </w:r>
      <w:proofErr w:type="spellStart"/>
      <w:r w:rsidRPr="00E570C6">
        <w:rPr>
          <w:color w:val="000000"/>
          <w:lang w:val="fi-FI"/>
        </w:rPr>
        <w:t>hõlbustaks</w:t>
      </w:r>
      <w:proofErr w:type="spellEnd"/>
      <w:r w:rsidRPr="00E570C6">
        <w:rPr>
          <w:color w:val="000000"/>
          <w:lang w:val="fi-FI"/>
        </w:rPr>
        <w:t xml:space="preserve">, </w:t>
      </w:r>
      <w:proofErr w:type="spellStart"/>
      <w:r w:rsidRPr="00E570C6">
        <w:rPr>
          <w:color w:val="000000"/>
          <w:lang w:val="fi-FI"/>
        </w:rPr>
        <w:t>seotud</w:t>
      </w:r>
      <w:proofErr w:type="spellEnd"/>
      <w:r w:rsidRPr="00E570C6">
        <w:rPr>
          <w:color w:val="000000"/>
          <w:lang w:val="fi-FI"/>
        </w:rPr>
        <w:t xml:space="preserve"> 4 </w:t>
      </w:r>
      <w:proofErr w:type="spellStart"/>
      <w:r w:rsidRPr="00E570C6">
        <w:rPr>
          <w:color w:val="000000"/>
          <w:lang w:val="fi-FI"/>
        </w:rPr>
        <w:t>inimest</w:t>
      </w:r>
      <w:proofErr w:type="spellEnd"/>
      <w:r w:rsidRPr="00E570C6">
        <w:rPr>
          <w:color w:val="000000"/>
          <w:lang w:val="fi-FI"/>
        </w:rPr>
        <w:t xml:space="preserve">. Ka </w:t>
      </w:r>
      <w:proofErr w:type="spellStart"/>
      <w:r w:rsidRPr="00E570C6">
        <w:rPr>
          <w:color w:val="000000"/>
          <w:lang w:val="fi-FI"/>
        </w:rPr>
        <w:t>Vormsi</w:t>
      </w:r>
      <w:proofErr w:type="spellEnd"/>
      <w:r w:rsidRPr="00E570C6">
        <w:rPr>
          <w:color w:val="000000"/>
          <w:lang w:val="fi-FI"/>
        </w:rPr>
        <w:t xml:space="preserve"> </w:t>
      </w:r>
      <w:proofErr w:type="spellStart"/>
      <w:r w:rsidRPr="00E570C6">
        <w:rPr>
          <w:color w:val="000000"/>
          <w:lang w:val="fi-FI"/>
        </w:rPr>
        <w:t>valla</w:t>
      </w:r>
      <w:proofErr w:type="spellEnd"/>
      <w:r w:rsidRPr="00E570C6">
        <w:rPr>
          <w:color w:val="000000"/>
          <w:lang w:val="fi-FI"/>
        </w:rPr>
        <w:t xml:space="preserve"> </w:t>
      </w:r>
      <w:proofErr w:type="spellStart"/>
      <w:r w:rsidRPr="00E570C6">
        <w:rPr>
          <w:color w:val="000000"/>
          <w:lang w:val="fi-FI"/>
        </w:rPr>
        <w:t>eakad</w:t>
      </w:r>
      <w:proofErr w:type="spellEnd"/>
      <w:r w:rsidRPr="00E570C6">
        <w:rPr>
          <w:color w:val="000000"/>
          <w:lang w:val="fi-FI"/>
        </w:rPr>
        <w:t xml:space="preserve"> on probleemi </w:t>
      </w:r>
      <w:proofErr w:type="spellStart"/>
      <w:r w:rsidRPr="00E570C6">
        <w:rPr>
          <w:color w:val="000000"/>
          <w:lang w:val="fi-FI"/>
        </w:rPr>
        <w:t>lahendamisest</w:t>
      </w:r>
      <w:proofErr w:type="spellEnd"/>
      <w:r w:rsidRPr="00E570C6">
        <w:rPr>
          <w:color w:val="000000"/>
          <w:lang w:val="fi-FI"/>
        </w:rPr>
        <w:t xml:space="preserve"> </w:t>
      </w:r>
      <w:proofErr w:type="spellStart"/>
      <w:r w:rsidRPr="00E570C6">
        <w:rPr>
          <w:color w:val="000000"/>
          <w:lang w:val="fi-FI"/>
        </w:rPr>
        <w:t>huvitatud</w:t>
      </w:r>
      <w:proofErr w:type="spellEnd"/>
      <w:r w:rsidRPr="00E570C6">
        <w:rPr>
          <w:color w:val="000000"/>
          <w:lang w:val="fi-FI"/>
        </w:rPr>
        <w:t xml:space="preserve">, </w:t>
      </w:r>
      <w:proofErr w:type="spellStart"/>
      <w:r w:rsidRPr="00E570C6">
        <w:rPr>
          <w:color w:val="000000"/>
          <w:lang w:val="fi-FI"/>
        </w:rPr>
        <w:t>kuna</w:t>
      </w:r>
      <w:proofErr w:type="spellEnd"/>
      <w:r w:rsidRPr="00E570C6">
        <w:rPr>
          <w:color w:val="000000"/>
          <w:lang w:val="fi-FI"/>
        </w:rPr>
        <w:t xml:space="preserve"> </w:t>
      </w:r>
      <w:proofErr w:type="spellStart"/>
      <w:r w:rsidRPr="00E570C6">
        <w:rPr>
          <w:color w:val="000000"/>
          <w:lang w:val="fi-FI"/>
        </w:rPr>
        <w:t>parem</w:t>
      </w:r>
      <w:proofErr w:type="spellEnd"/>
      <w:r w:rsidRPr="00E570C6">
        <w:rPr>
          <w:color w:val="000000"/>
          <w:lang w:val="fi-FI"/>
        </w:rPr>
        <w:t xml:space="preserve"> </w:t>
      </w:r>
      <w:proofErr w:type="spellStart"/>
      <w:r w:rsidRPr="00E570C6">
        <w:rPr>
          <w:color w:val="000000"/>
          <w:lang w:val="fi-FI"/>
        </w:rPr>
        <w:t>teadlikkus</w:t>
      </w:r>
      <w:proofErr w:type="spellEnd"/>
      <w:r w:rsidRPr="00E570C6">
        <w:rPr>
          <w:color w:val="000000"/>
          <w:lang w:val="fi-FI"/>
        </w:rPr>
        <w:t xml:space="preserve"> </w:t>
      </w:r>
      <w:proofErr w:type="spellStart"/>
      <w:r w:rsidRPr="00E570C6">
        <w:rPr>
          <w:color w:val="000000"/>
          <w:lang w:val="fi-FI"/>
        </w:rPr>
        <w:t>pakutavatest</w:t>
      </w:r>
      <w:proofErr w:type="spellEnd"/>
      <w:r w:rsidRPr="00E570C6">
        <w:rPr>
          <w:color w:val="000000"/>
          <w:lang w:val="fi-FI"/>
        </w:rPr>
        <w:t xml:space="preserve"> </w:t>
      </w:r>
      <w:proofErr w:type="spellStart"/>
      <w:r w:rsidRPr="00E570C6">
        <w:rPr>
          <w:color w:val="000000"/>
          <w:lang w:val="fi-FI"/>
        </w:rPr>
        <w:t>teenustest</w:t>
      </w:r>
      <w:proofErr w:type="spellEnd"/>
      <w:r w:rsidRPr="00E570C6">
        <w:rPr>
          <w:color w:val="000000"/>
          <w:lang w:val="fi-FI"/>
        </w:rPr>
        <w:t xml:space="preserve"> </w:t>
      </w:r>
      <w:proofErr w:type="spellStart"/>
      <w:r w:rsidRPr="00E570C6">
        <w:rPr>
          <w:color w:val="000000"/>
          <w:lang w:val="fi-FI"/>
        </w:rPr>
        <w:t>ning</w:t>
      </w:r>
      <w:proofErr w:type="spellEnd"/>
      <w:r w:rsidRPr="00E570C6">
        <w:rPr>
          <w:color w:val="000000"/>
          <w:lang w:val="fi-FI"/>
        </w:rPr>
        <w:t xml:space="preserve"> ka </w:t>
      </w:r>
      <w:proofErr w:type="spellStart"/>
      <w:r w:rsidRPr="00E570C6">
        <w:rPr>
          <w:color w:val="000000"/>
          <w:lang w:val="fi-FI"/>
        </w:rPr>
        <w:t>teenuste</w:t>
      </w:r>
      <w:proofErr w:type="spellEnd"/>
      <w:r w:rsidRPr="00E570C6">
        <w:rPr>
          <w:color w:val="000000"/>
          <w:lang w:val="fi-FI"/>
        </w:rPr>
        <w:t xml:space="preserve"> </w:t>
      </w:r>
      <w:proofErr w:type="spellStart"/>
      <w:r w:rsidRPr="00E570C6">
        <w:rPr>
          <w:color w:val="000000"/>
          <w:lang w:val="fi-FI"/>
        </w:rPr>
        <w:t>võimalikult</w:t>
      </w:r>
      <w:proofErr w:type="spellEnd"/>
      <w:r w:rsidRPr="00E570C6">
        <w:rPr>
          <w:color w:val="000000"/>
          <w:lang w:val="fi-FI"/>
        </w:rPr>
        <w:t xml:space="preserve"> </w:t>
      </w:r>
      <w:proofErr w:type="spellStart"/>
      <w:r w:rsidRPr="00E570C6">
        <w:rPr>
          <w:color w:val="000000"/>
          <w:lang w:val="fi-FI"/>
        </w:rPr>
        <w:t>lihtsaks</w:t>
      </w:r>
      <w:proofErr w:type="spellEnd"/>
      <w:r w:rsidRPr="00E570C6">
        <w:rPr>
          <w:color w:val="000000"/>
          <w:lang w:val="fi-FI"/>
        </w:rPr>
        <w:t xml:space="preserve"> </w:t>
      </w:r>
      <w:proofErr w:type="spellStart"/>
      <w:r w:rsidRPr="00E570C6">
        <w:rPr>
          <w:color w:val="000000"/>
          <w:lang w:val="fi-FI"/>
        </w:rPr>
        <w:t>tehtud</w:t>
      </w:r>
      <w:proofErr w:type="spellEnd"/>
      <w:r w:rsidRPr="00E570C6">
        <w:rPr>
          <w:color w:val="000000"/>
          <w:lang w:val="fi-FI"/>
        </w:rPr>
        <w:t xml:space="preserve"> </w:t>
      </w:r>
      <w:proofErr w:type="spellStart"/>
      <w:r w:rsidRPr="00E570C6">
        <w:rPr>
          <w:color w:val="000000"/>
          <w:lang w:val="fi-FI"/>
        </w:rPr>
        <w:t>taotlemine</w:t>
      </w:r>
      <w:proofErr w:type="spellEnd"/>
      <w:r w:rsidRPr="00E570C6">
        <w:rPr>
          <w:color w:val="000000"/>
          <w:lang w:val="fi-FI"/>
        </w:rPr>
        <w:t xml:space="preserve">, </w:t>
      </w:r>
      <w:proofErr w:type="spellStart"/>
      <w:r w:rsidRPr="00E570C6">
        <w:rPr>
          <w:color w:val="000000"/>
          <w:lang w:val="fi-FI"/>
        </w:rPr>
        <w:t>parandaks</w:t>
      </w:r>
      <w:proofErr w:type="spellEnd"/>
      <w:r w:rsidRPr="00E570C6">
        <w:rPr>
          <w:color w:val="000000"/>
          <w:lang w:val="fi-FI"/>
        </w:rPr>
        <w:t xml:space="preserve"> </w:t>
      </w:r>
      <w:proofErr w:type="spellStart"/>
      <w:r w:rsidRPr="00E570C6">
        <w:rPr>
          <w:color w:val="000000"/>
          <w:lang w:val="fi-FI"/>
        </w:rPr>
        <w:t>märgatavalt</w:t>
      </w:r>
      <w:proofErr w:type="spellEnd"/>
      <w:r w:rsidRPr="00E570C6">
        <w:rPr>
          <w:color w:val="000000"/>
          <w:lang w:val="fi-FI"/>
        </w:rPr>
        <w:t xml:space="preserve"> </w:t>
      </w:r>
      <w:proofErr w:type="spellStart"/>
      <w:r w:rsidRPr="00E570C6">
        <w:rPr>
          <w:color w:val="000000"/>
          <w:lang w:val="fi-FI"/>
        </w:rPr>
        <w:t>nende</w:t>
      </w:r>
      <w:proofErr w:type="spellEnd"/>
      <w:r w:rsidRPr="00E570C6">
        <w:rPr>
          <w:color w:val="000000"/>
          <w:lang w:val="fi-FI"/>
        </w:rPr>
        <w:t xml:space="preserve"> </w:t>
      </w:r>
      <w:proofErr w:type="spellStart"/>
      <w:r w:rsidRPr="00E570C6">
        <w:rPr>
          <w:color w:val="000000"/>
          <w:lang w:val="fi-FI"/>
        </w:rPr>
        <w:t>elukvaliteeti</w:t>
      </w:r>
      <w:proofErr w:type="spellEnd"/>
      <w:r w:rsidRPr="00E570C6">
        <w:rPr>
          <w:color w:val="000000"/>
          <w:lang w:val="fi-FI"/>
        </w:rPr>
        <w:t>. </w:t>
      </w:r>
    </w:p>
    <w:p w14:paraId="7D88FFED" w14:textId="69F53933" w:rsidR="000571F5" w:rsidRPr="00E570C6" w:rsidRDefault="000571F5" w:rsidP="00870EF0">
      <w:pPr>
        <w:pStyle w:val="Normaallaadveeb"/>
        <w:spacing w:before="0" w:beforeAutospacing="0" w:after="200" w:afterAutospacing="0" w:line="360" w:lineRule="auto"/>
        <w:ind w:right="139"/>
        <w:jc w:val="both"/>
        <w:rPr>
          <w:color w:val="000000"/>
          <w:lang w:val="fi-FI"/>
        </w:rPr>
      </w:pPr>
      <w:proofErr w:type="spellStart"/>
      <w:r w:rsidRPr="00E570C6">
        <w:rPr>
          <w:color w:val="000000"/>
          <w:lang w:val="fi-FI"/>
        </w:rPr>
        <w:t>Vormsi</w:t>
      </w:r>
      <w:proofErr w:type="spellEnd"/>
      <w:r w:rsidRPr="00E570C6">
        <w:rPr>
          <w:color w:val="000000"/>
          <w:lang w:val="fi-FI"/>
        </w:rPr>
        <w:t xml:space="preserve"> </w:t>
      </w:r>
      <w:proofErr w:type="spellStart"/>
      <w:r w:rsidRPr="00E570C6">
        <w:rPr>
          <w:color w:val="000000"/>
          <w:lang w:val="fi-FI"/>
        </w:rPr>
        <w:t>vallas</w:t>
      </w:r>
      <w:proofErr w:type="spellEnd"/>
      <w:r w:rsidRPr="00E570C6">
        <w:rPr>
          <w:color w:val="000000"/>
          <w:lang w:val="fi-FI"/>
        </w:rPr>
        <w:t xml:space="preserve"> on </w:t>
      </w:r>
      <w:proofErr w:type="spellStart"/>
      <w:r w:rsidRPr="00E570C6">
        <w:rPr>
          <w:color w:val="000000"/>
          <w:lang w:val="fi-FI"/>
        </w:rPr>
        <w:t>üle</w:t>
      </w:r>
      <w:proofErr w:type="spellEnd"/>
      <w:r w:rsidRPr="00E570C6">
        <w:rPr>
          <w:color w:val="000000"/>
          <w:lang w:val="fi-FI"/>
        </w:rPr>
        <w:t xml:space="preserve"> 65 </w:t>
      </w:r>
      <w:proofErr w:type="spellStart"/>
      <w:r w:rsidRPr="00E570C6">
        <w:rPr>
          <w:color w:val="000000"/>
          <w:lang w:val="fi-FI"/>
        </w:rPr>
        <w:t>aastaseid</w:t>
      </w:r>
      <w:proofErr w:type="spellEnd"/>
      <w:r w:rsidRPr="00E570C6">
        <w:rPr>
          <w:color w:val="000000"/>
          <w:lang w:val="fi-FI"/>
        </w:rPr>
        <w:t xml:space="preserve"> </w:t>
      </w:r>
      <w:proofErr w:type="spellStart"/>
      <w:r w:rsidRPr="00E570C6">
        <w:rPr>
          <w:color w:val="000000"/>
          <w:lang w:val="fi-FI"/>
        </w:rPr>
        <w:t>aastaringselt</w:t>
      </w:r>
      <w:proofErr w:type="spellEnd"/>
      <w:r w:rsidRPr="00E570C6">
        <w:rPr>
          <w:color w:val="000000"/>
          <w:lang w:val="fi-FI"/>
        </w:rPr>
        <w:t xml:space="preserve"> </w:t>
      </w:r>
      <w:proofErr w:type="spellStart"/>
      <w:r w:rsidRPr="00E570C6">
        <w:rPr>
          <w:color w:val="000000"/>
          <w:lang w:val="fi-FI"/>
        </w:rPr>
        <w:t>saarel</w:t>
      </w:r>
      <w:proofErr w:type="spellEnd"/>
      <w:r w:rsidRPr="00E570C6">
        <w:rPr>
          <w:color w:val="000000"/>
          <w:lang w:val="fi-FI"/>
        </w:rPr>
        <w:t xml:space="preserve"> </w:t>
      </w:r>
      <w:proofErr w:type="spellStart"/>
      <w:r w:rsidRPr="00E570C6">
        <w:rPr>
          <w:color w:val="000000"/>
          <w:lang w:val="fi-FI"/>
        </w:rPr>
        <w:t>elavaid</w:t>
      </w:r>
      <w:proofErr w:type="spellEnd"/>
      <w:r w:rsidRPr="00E570C6">
        <w:rPr>
          <w:color w:val="000000"/>
          <w:lang w:val="fi-FI"/>
        </w:rPr>
        <w:t xml:space="preserve"> </w:t>
      </w:r>
      <w:proofErr w:type="spellStart"/>
      <w:r w:rsidRPr="00E570C6">
        <w:rPr>
          <w:color w:val="000000"/>
          <w:lang w:val="fi-FI"/>
        </w:rPr>
        <w:t>inimesi</w:t>
      </w:r>
      <w:proofErr w:type="spellEnd"/>
      <w:r w:rsidRPr="00E570C6">
        <w:rPr>
          <w:color w:val="000000"/>
          <w:lang w:val="fi-FI"/>
        </w:rPr>
        <w:t xml:space="preserve"> 70 </w:t>
      </w:r>
      <w:proofErr w:type="spellStart"/>
      <w:r w:rsidRPr="00E570C6">
        <w:rPr>
          <w:color w:val="000000"/>
          <w:lang w:val="fi-FI"/>
        </w:rPr>
        <w:t>ringis</w:t>
      </w:r>
      <w:proofErr w:type="spellEnd"/>
      <w:r w:rsidRPr="00E570C6">
        <w:rPr>
          <w:color w:val="000000"/>
          <w:lang w:val="fi-FI"/>
        </w:rPr>
        <w:t xml:space="preserve">. </w:t>
      </w:r>
      <w:proofErr w:type="spellStart"/>
      <w:r w:rsidRPr="00E570C6">
        <w:rPr>
          <w:color w:val="000000"/>
          <w:lang w:val="fi-FI"/>
        </w:rPr>
        <w:t>Igakuiselt</w:t>
      </w:r>
      <w:proofErr w:type="spellEnd"/>
      <w:r w:rsidRPr="00E570C6">
        <w:rPr>
          <w:color w:val="000000"/>
          <w:lang w:val="fi-FI"/>
        </w:rPr>
        <w:t xml:space="preserve"> </w:t>
      </w:r>
      <w:proofErr w:type="spellStart"/>
      <w:r w:rsidRPr="00E570C6">
        <w:rPr>
          <w:color w:val="000000"/>
          <w:lang w:val="fi-FI"/>
        </w:rPr>
        <w:t>kasutab</w:t>
      </w:r>
      <w:proofErr w:type="spellEnd"/>
      <w:r w:rsidRPr="00E570C6">
        <w:rPr>
          <w:color w:val="000000"/>
          <w:lang w:val="fi-FI"/>
        </w:rPr>
        <w:t xml:space="preserve"> </w:t>
      </w:r>
      <w:proofErr w:type="spellStart"/>
      <w:r w:rsidRPr="00E570C6">
        <w:rPr>
          <w:color w:val="000000"/>
          <w:lang w:val="fi-FI"/>
        </w:rPr>
        <w:t>mõnda</w:t>
      </w:r>
      <w:proofErr w:type="spellEnd"/>
      <w:r w:rsidRPr="00E570C6">
        <w:rPr>
          <w:color w:val="000000"/>
          <w:lang w:val="fi-FI"/>
        </w:rPr>
        <w:t xml:space="preserve"> </w:t>
      </w:r>
      <w:proofErr w:type="spellStart"/>
      <w:r w:rsidRPr="00E570C6">
        <w:rPr>
          <w:color w:val="000000"/>
          <w:lang w:val="fi-FI"/>
        </w:rPr>
        <w:t>valla</w:t>
      </w:r>
      <w:proofErr w:type="spellEnd"/>
      <w:r w:rsidRPr="00E570C6">
        <w:rPr>
          <w:color w:val="000000"/>
          <w:lang w:val="fi-FI"/>
        </w:rPr>
        <w:t xml:space="preserve"> </w:t>
      </w:r>
      <w:proofErr w:type="spellStart"/>
      <w:r w:rsidRPr="00E570C6">
        <w:rPr>
          <w:color w:val="000000"/>
          <w:lang w:val="fi-FI"/>
        </w:rPr>
        <w:t>poolt</w:t>
      </w:r>
      <w:proofErr w:type="spellEnd"/>
      <w:r w:rsidRPr="00E570C6">
        <w:rPr>
          <w:color w:val="000000"/>
          <w:lang w:val="fi-FI"/>
        </w:rPr>
        <w:t xml:space="preserve"> </w:t>
      </w:r>
      <w:proofErr w:type="spellStart"/>
      <w:r w:rsidRPr="00E570C6">
        <w:rPr>
          <w:color w:val="000000"/>
          <w:lang w:val="fi-FI"/>
        </w:rPr>
        <w:t>pakutavat</w:t>
      </w:r>
      <w:proofErr w:type="spellEnd"/>
      <w:r w:rsidRPr="00E570C6">
        <w:rPr>
          <w:color w:val="000000"/>
          <w:lang w:val="fi-FI"/>
        </w:rPr>
        <w:t xml:space="preserve"> </w:t>
      </w:r>
      <w:proofErr w:type="spellStart"/>
      <w:r w:rsidRPr="00E570C6">
        <w:rPr>
          <w:color w:val="000000"/>
          <w:lang w:val="fi-FI"/>
        </w:rPr>
        <w:t>sotsiaalteenust</w:t>
      </w:r>
      <w:proofErr w:type="spellEnd"/>
      <w:r w:rsidRPr="00E570C6">
        <w:rPr>
          <w:color w:val="000000"/>
          <w:lang w:val="fi-FI"/>
        </w:rPr>
        <w:t xml:space="preserve"> </w:t>
      </w:r>
      <w:proofErr w:type="spellStart"/>
      <w:r w:rsidRPr="00E570C6">
        <w:rPr>
          <w:color w:val="000000"/>
          <w:lang w:val="fi-FI"/>
        </w:rPr>
        <w:t>või</w:t>
      </w:r>
      <w:proofErr w:type="spellEnd"/>
      <w:r w:rsidRPr="00E570C6">
        <w:rPr>
          <w:color w:val="000000"/>
          <w:lang w:val="fi-FI"/>
        </w:rPr>
        <w:t xml:space="preserve"> -</w:t>
      </w:r>
      <w:proofErr w:type="spellStart"/>
      <w:r w:rsidRPr="00E570C6">
        <w:rPr>
          <w:color w:val="000000"/>
          <w:lang w:val="fi-FI"/>
        </w:rPr>
        <w:t>toetust</w:t>
      </w:r>
      <w:proofErr w:type="spellEnd"/>
      <w:r w:rsidRPr="00E570C6">
        <w:rPr>
          <w:color w:val="000000"/>
          <w:lang w:val="fi-FI"/>
        </w:rPr>
        <w:t xml:space="preserve"> </w:t>
      </w:r>
      <w:proofErr w:type="spellStart"/>
      <w:r w:rsidR="00E570C6">
        <w:rPr>
          <w:color w:val="000000"/>
          <w:lang w:val="fi-FI"/>
        </w:rPr>
        <w:t>ca</w:t>
      </w:r>
      <w:proofErr w:type="spellEnd"/>
      <w:r w:rsidR="00E570C6">
        <w:rPr>
          <w:color w:val="000000"/>
          <w:lang w:val="fi-FI"/>
        </w:rPr>
        <w:t xml:space="preserve"> </w:t>
      </w:r>
      <w:r w:rsidRPr="00E570C6">
        <w:rPr>
          <w:color w:val="000000"/>
          <w:lang w:val="fi-FI"/>
        </w:rPr>
        <w:t xml:space="preserve">25 </w:t>
      </w:r>
      <w:proofErr w:type="spellStart"/>
      <w:r w:rsidRPr="00E570C6">
        <w:rPr>
          <w:color w:val="000000"/>
          <w:lang w:val="fi-FI"/>
        </w:rPr>
        <w:t>inimest</w:t>
      </w:r>
      <w:proofErr w:type="spellEnd"/>
      <w:r w:rsidRPr="00E570C6">
        <w:rPr>
          <w:color w:val="000000"/>
          <w:lang w:val="fi-FI"/>
        </w:rPr>
        <w:t>.</w:t>
      </w:r>
    </w:p>
    <w:p w14:paraId="4C91E2A7" w14:textId="29E7B86B" w:rsidR="000571F5" w:rsidRPr="000571F5" w:rsidRDefault="000571F5" w:rsidP="00870EF0">
      <w:pPr>
        <w:spacing w:after="20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Kuna disainmõtlemises on olulisel kohal märksõnad koosloome ja empaatia ehk osalustunne, siis kaasasime</w:t>
      </w:r>
      <w:r w:rsidR="00E570C6">
        <w:rPr>
          <w:rFonts w:ascii="Times New Roman" w:eastAsia="Times New Roman" w:hAnsi="Times New Roman" w:cs="Times New Roman"/>
          <w:sz w:val="24"/>
          <w:szCs w:val="24"/>
          <w:lang w:eastAsia="en-GB"/>
        </w:rPr>
        <w:t xml:space="preserve"> nii</w:t>
      </w:r>
      <w:r w:rsidRPr="000571F5">
        <w:rPr>
          <w:rFonts w:ascii="Times New Roman" w:eastAsia="Times New Roman" w:hAnsi="Times New Roman" w:cs="Times New Roman"/>
          <w:sz w:val="24"/>
          <w:szCs w:val="24"/>
          <w:lang w:eastAsia="en-GB"/>
        </w:rPr>
        <w:t xml:space="preserve"> Vormsi valla töötajaid kui ka eakaid nii probleemi selgitamiseks kui ka lahenduste jaoks sisendi saamiseks.</w:t>
      </w:r>
    </w:p>
    <w:p w14:paraId="1DBAA791" w14:textId="399ABADC" w:rsidR="008F685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Nagu eelnevalt on välja toodud lähtusime oma töö protsessis Suurbritannia Disaini Nõukogu poolt disainmõtlemise mudelist „</w:t>
      </w:r>
      <w:proofErr w:type="spellStart"/>
      <w:r w:rsidRPr="000571F5">
        <w:rPr>
          <w:rFonts w:ascii="Times New Roman" w:eastAsia="Times New Roman" w:hAnsi="Times New Roman" w:cs="Times New Roman"/>
          <w:sz w:val="24"/>
          <w:szCs w:val="24"/>
          <w:lang w:eastAsia="en-GB"/>
        </w:rPr>
        <w:t>Double</w:t>
      </w:r>
      <w:proofErr w:type="spellEnd"/>
      <w:r w:rsidRPr="000571F5">
        <w:rPr>
          <w:rFonts w:ascii="Times New Roman" w:eastAsia="Times New Roman" w:hAnsi="Times New Roman" w:cs="Times New Roman"/>
          <w:sz w:val="24"/>
          <w:szCs w:val="24"/>
          <w:lang w:eastAsia="en-GB"/>
        </w:rPr>
        <w:t xml:space="preserve"> </w:t>
      </w:r>
      <w:proofErr w:type="spellStart"/>
      <w:r w:rsidRPr="000571F5">
        <w:rPr>
          <w:rFonts w:ascii="Times New Roman" w:eastAsia="Times New Roman" w:hAnsi="Times New Roman" w:cs="Times New Roman"/>
          <w:sz w:val="24"/>
          <w:szCs w:val="24"/>
          <w:lang w:eastAsia="en-GB"/>
        </w:rPr>
        <w:t>diamond</w:t>
      </w:r>
      <w:proofErr w:type="spellEnd"/>
      <w:r w:rsidRPr="000571F5">
        <w:rPr>
          <w:rFonts w:ascii="Times New Roman" w:eastAsia="Times New Roman" w:hAnsi="Times New Roman" w:cs="Times New Roman"/>
          <w:sz w:val="24"/>
          <w:szCs w:val="24"/>
          <w:lang w:eastAsia="en-GB"/>
        </w:rPr>
        <w:t>“  ehk 4D, mis sisaldab erinevaid etappe</w:t>
      </w:r>
      <w:r w:rsidR="00E570C6">
        <w:rPr>
          <w:rFonts w:ascii="Times New Roman" w:eastAsia="Times New Roman" w:hAnsi="Times New Roman" w:cs="Times New Roman"/>
          <w:sz w:val="24"/>
          <w:szCs w:val="24"/>
          <w:lang w:eastAsia="en-GB"/>
        </w:rPr>
        <w:t>:</w:t>
      </w:r>
      <w:r w:rsidRPr="000571F5">
        <w:rPr>
          <w:rFonts w:ascii="Times New Roman" w:eastAsia="Times New Roman" w:hAnsi="Times New Roman" w:cs="Times New Roman"/>
          <w:sz w:val="24"/>
          <w:szCs w:val="24"/>
          <w:lang w:eastAsia="en-GB"/>
        </w:rPr>
        <w:t xml:space="preserve"> avastamine (</w:t>
      </w:r>
      <w:proofErr w:type="spellStart"/>
      <w:r w:rsidRPr="000571F5">
        <w:rPr>
          <w:rFonts w:ascii="Times New Roman" w:eastAsia="Times New Roman" w:hAnsi="Times New Roman" w:cs="Times New Roman"/>
          <w:sz w:val="24"/>
          <w:szCs w:val="24"/>
          <w:lang w:eastAsia="en-GB"/>
        </w:rPr>
        <w:t>discover</w:t>
      </w:r>
      <w:proofErr w:type="spellEnd"/>
      <w:r w:rsidRPr="000571F5">
        <w:rPr>
          <w:rFonts w:ascii="Times New Roman" w:eastAsia="Times New Roman" w:hAnsi="Times New Roman" w:cs="Times New Roman"/>
          <w:sz w:val="24"/>
          <w:szCs w:val="24"/>
          <w:lang w:eastAsia="en-GB"/>
        </w:rPr>
        <w:t>), määratlemine (</w:t>
      </w:r>
      <w:proofErr w:type="spellStart"/>
      <w:r w:rsidRPr="000571F5">
        <w:rPr>
          <w:rFonts w:ascii="Times New Roman" w:eastAsia="Times New Roman" w:hAnsi="Times New Roman" w:cs="Times New Roman"/>
          <w:sz w:val="24"/>
          <w:szCs w:val="24"/>
          <w:lang w:eastAsia="en-GB"/>
        </w:rPr>
        <w:t>define</w:t>
      </w:r>
      <w:proofErr w:type="spellEnd"/>
      <w:r w:rsidRPr="000571F5">
        <w:rPr>
          <w:rFonts w:ascii="Times New Roman" w:eastAsia="Times New Roman" w:hAnsi="Times New Roman" w:cs="Times New Roman"/>
          <w:sz w:val="24"/>
          <w:szCs w:val="24"/>
          <w:lang w:eastAsia="en-GB"/>
        </w:rPr>
        <w:t>), arendamine (</w:t>
      </w:r>
      <w:proofErr w:type="spellStart"/>
      <w:r w:rsidRPr="000571F5">
        <w:rPr>
          <w:rFonts w:ascii="Times New Roman" w:eastAsia="Times New Roman" w:hAnsi="Times New Roman" w:cs="Times New Roman"/>
          <w:sz w:val="24"/>
          <w:szCs w:val="24"/>
          <w:lang w:eastAsia="en-GB"/>
        </w:rPr>
        <w:t>develope</w:t>
      </w:r>
      <w:proofErr w:type="spellEnd"/>
      <w:r w:rsidRPr="000571F5">
        <w:rPr>
          <w:rFonts w:ascii="Times New Roman" w:eastAsia="Times New Roman" w:hAnsi="Times New Roman" w:cs="Times New Roman"/>
          <w:sz w:val="24"/>
          <w:szCs w:val="24"/>
          <w:lang w:eastAsia="en-GB"/>
        </w:rPr>
        <w:t>) ja teostamine (</w:t>
      </w:r>
      <w:proofErr w:type="spellStart"/>
      <w:r w:rsidRPr="000571F5">
        <w:rPr>
          <w:rFonts w:ascii="Times New Roman" w:eastAsia="Times New Roman" w:hAnsi="Times New Roman" w:cs="Times New Roman"/>
          <w:sz w:val="24"/>
          <w:szCs w:val="24"/>
          <w:lang w:eastAsia="en-GB"/>
        </w:rPr>
        <w:t>deliver</w:t>
      </w:r>
      <w:proofErr w:type="spellEnd"/>
      <w:r w:rsidRPr="000571F5">
        <w:rPr>
          <w:rFonts w:ascii="Times New Roman" w:eastAsia="Times New Roman" w:hAnsi="Times New Roman" w:cs="Times New Roman"/>
          <w:sz w:val="24"/>
          <w:szCs w:val="24"/>
          <w:lang w:eastAsia="en-GB"/>
        </w:rPr>
        <w:t>) (</w:t>
      </w:r>
      <w:proofErr w:type="spellStart"/>
      <w:r w:rsidRPr="000571F5">
        <w:rPr>
          <w:rFonts w:ascii="Times New Roman" w:eastAsia="Times New Roman" w:hAnsi="Times New Roman" w:cs="Times New Roman"/>
          <w:sz w:val="24"/>
          <w:szCs w:val="24"/>
          <w:lang w:eastAsia="en-GB"/>
        </w:rPr>
        <w:t>Stickdorn</w:t>
      </w:r>
      <w:proofErr w:type="spellEnd"/>
      <w:r w:rsidRPr="000571F5">
        <w:rPr>
          <w:rFonts w:ascii="Times New Roman" w:eastAsia="Times New Roman" w:hAnsi="Times New Roman" w:cs="Times New Roman"/>
          <w:sz w:val="24"/>
          <w:szCs w:val="24"/>
          <w:lang w:eastAsia="en-GB"/>
        </w:rPr>
        <w:t xml:space="preserve"> &amp; Schneider, 2014). </w:t>
      </w:r>
    </w:p>
    <w:p w14:paraId="13B10F57" w14:textId="4C20B488"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Vastavad etapid kajastuvad ka meie tegevuskavas, kus oleme jaganud tegevused laiemalt kahte etappi: probleemi identifitseerimine ja probleemi lahendamine.</w:t>
      </w:r>
    </w:p>
    <w:p w14:paraId="0AA63AF3" w14:textId="77777777"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Probleemi identifitseerimisega seotud tegevusi kirjeldatakse alljärgnevalt eraldi.</w:t>
      </w:r>
    </w:p>
    <w:p w14:paraId="2630348D" w14:textId="15DFC032" w:rsidR="000571F5" w:rsidRPr="000571F5" w:rsidRDefault="009D72EB" w:rsidP="009D72EB">
      <w:pPr>
        <w:spacing w:after="240" w:line="360" w:lineRule="auto"/>
        <w:ind w:right="139"/>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000571F5" w:rsidRPr="000571F5">
        <w:rPr>
          <w:rFonts w:ascii="Times New Roman" w:eastAsia="Times New Roman" w:hAnsi="Times New Roman" w:cs="Times New Roman"/>
          <w:sz w:val="24"/>
          <w:szCs w:val="24"/>
          <w:lang w:eastAsia="en-GB"/>
        </w:rPr>
        <w:t>Tegelesime töötoa vormis probleemi selgitamise ja sidusgruppide kaardistamisega. Sellekohased täidetud  töölehed (probleemi selgitamine ja huvitatud osapooled). Saadud tulemusi kasutasime edasiste tegevuste planeerimiseks.</w:t>
      </w:r>
    </w:p>
    <w:p w14:paraId="225CC883" w14:textId="3F0C586A" w:rsidR="000571F5" w:rsidRPr="000571F5" w:rsidRDefault="00A5558C" w:rsidP="00A5558C">
      <w:pPr>
        <w:spacing w:after="240" w:line="360" w:lineRule="auto"/>
        <w:ind w:right="139"/>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K</w:t>
      </w:r>
      <w:r w:rsidR="000571F5" w:rsidRPr="000571F5">
        <w:rPr>
          <w:rFonts w:ascii="Times New Roman" w:eastAsia="Times New Roman" w:hAnsi="Times New Roman" w:cs="Times New Roman"/>
          <w:sz w:val="24"/>
          <w:szCs w:val="24"/>
          <w:lang w:eastAsia="en-GB"/>
        </w:rPr>
        <w:t>oostasime lähtuvalt probleemi selgitamisest intervjuu kavad peamisetele sidusgruppidele, milledeks olid Vormsi valla eakat ja vallavalitsuse töötajad. Viisime läbi ligi 20 intervjuud.</w:t>
      </w:r>
    </w:p>
    <w:p w14:paraId="5C850169" w14:textId="667BB437" w:rsidR="000571F5" w:rsidRPr="000571F5" w:rsidRDefault="00A5558C" w:rsidP="00A5558C">
      <w:pPr>
        <w:spacing w:after="240" w:line="360" w:lineRule="auto"/>
        <w:ind w:right="139"/>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3. </w:t>
      </w:r>
      <w:r w:rsidR="000571F5" w:rsidRPr="000571F5">
        <w:rPr>
          <w:rFonts w:ascii="Times New Roman" w:eastAsia="Times New Roman" w:hAnsi="Times New Roman" w:cs="Times New Roman"/>
          <w:sz w:val="24"/>
          <w:szCs w:val="24"/>
          <w:lang w:eastAsia="en-GB"/>
        </w:rPr>
        <w:t xml:space="preserve">Intervjuudest saadud info põhjal täiendasime oma probleemi selgitamise töölehte, koostasime </w:t>
      </w:r>
      <w:proofErr w:type="spellStart"/>
      <w:r w:rsidR="000571F5" w:rsidRPr="000571F5">
        <w:rPr>
          <w:rFonts w:ascii="Times New Roman" w:eastAsia="Times New Roman" w:hAnsi="Times New Roman" w:cs="Times New Roman"/>
          <w:sz w:val="24"/>
          <w:szCs w:val="24"/>
          <w:lang w:eastAsia="en-GB"/>
        </w:rPr>
        <w:t>persoonad</w:t>
      </w:r>
      <w:proofErr w:type="spellEnd"/>
      <w:r w:rsidR="000571F5" w:rsidRPr="000571F5">
        <w:rPr>
          <w:rFonts w:ascii="Times New Roman" w:eastAsia="Times New Roman" w:hAnsi="Times New Roman" w:cs="Times New Roman"/>
          <w:sz w:val="24"/>
          <w:szCs w:val="24"/>
          <w:lang w:eastAsia="en-GB"/>
        </w:rPr>
        <w:t xml:space="preserve"> ja kirjeldasime ära peamised puutepunktid, millega eakad nendele suunatud teenuste tellimisel kokku puutuvad alates vajaduse tekkimisest kuni oma teenusele järgnevate kogemuste jagamiseni. Samuti koostasime eelneva põhjal iga </w:t>
      </w:r>
      <w:proofErr w:type="spellStart"/>
      <w:r w:rsidR="000571F5" w:rsidRPr="000571F5">
        <w:rPr>
          <w:rFonts w:ascii="Times New Roman" w:eastAsia="Times New Roman" w:hAnsi="Times New Roman" w:cs="Times New Roman"/>
          <w:sz w:val="24"/>
          <w:szCs w:val="24"/>
          <w:lang w:eastAsia="en-GB"/>
        </w:rPr>
        <w:t>persoona</w:t>
      </w:r>
      <w:proofErr w:type="spellEnd"/>
      <w:r w:rsidR="000571F5" w:rsidRPr="000571F5">
        <w:rPr>
          <w:rFonts w:ascii="Times New Roman" w:eastAsia="Times New Roman" w:hAnsi="Times New Roman" w:cs="Times New Roman"/>
          <w:sz w:val="24"/>
          <w:szCs w:val="24"/>
          <w:lang w:eastAsia="en-GB"/>
        </w:rPr>
        <w:t xml:space="preserve"> klienditeekonna. </w:t>
      </w:r>
      <w:proofErr w:type="spellStart"/>
      <w:r w:rsidR="000571F5" w:rsidRPr="000571F5">
        <w:rPr>
          <w:rFonts w:ascii="Times New Roman" w:eastAsia="Times New Roman" w:hAnsi="Times New Roman" w:cs="Times New Roman"/>
          <w:sz w:val="24"/>
          <w:szCs w:val="24"/>
          <w:lang w:eastAsia="en-GB"/>
        </w:rPr>
        <w:t>Persoonad</w:t>
      </w:r>
      <w:proofErr w:type="spellEnd"/>
      <w:r w:rsidR="000571F5" w:rsidRPr="000571F5">
        <w:rPr>
          <w:rFonts w:ascii="Times New Roman" w:eastAsia="Times New Roman" w:hAnsi="Times New Roman" w:cs="Times New Roman"/>
          <w:sz w:val="24"/>
          <w:szCs w:val="24"/>
          <w:lang w:eastAsia="en-GB"/>
        </w:rPr>
        <w:t xml:space="preserve"> ja kliendi teekonnad on portfoolios kaustas „Tööriistakast“.</w:t>
      </w:r>
    </w:p>
    <w:p w14:paraId="7593FF58" w14:textId="654AC050" w:rsidR="000571F5" w:rsidRPr="000571F5" w:rsidRDefault="00C21341" w:rsidP="00C21341">
      <w:pPr>
        <w:spacing w:after="240" w:line="360" w:lineRule="auto"/>
        <w:ind w:right="139"/>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 </w:t>
      </w:r>
      <w:r w:rsidR="000571F5" w:rsidRPr="000571F5">
        <w:rPr>
          <w:rFonts w:ascii="Times New Roman" w:eastAsia="Times New Roman" w:hAnsi="Times New Roman" w:cs="Times New Roman"/>
          <w:sz w:val="24"/>
          <w:szCs w:val="24"/>
          <w:lang w:eastAsia="en-GB"/>
        </w:rPr>
        <w:t xml:space="preserve">Lähtuvalt loodud </w:t>
      </w:r>
      <w:proofErr w:type="spellStart"/>
      <w:r w:rsidR="000571F5" w:rsidRPr="000571F5">
        <w:rPr>
          <w:rFonts w:ascii="Times New Roman" w:eastAsia="Times New Roman" w:hAnsi="Times New Roman" w:cs="Times New Roman"/>
          <w:sz w:val="24"/>
          <w:szCs w:val="24"/>
          <w:lang w:eastAsia="en-GB"/>
        </w:rPr>
        <w:t>persoonadest</w:t>
      </w:r>
      <w:proofErr w:type="spellEnd"/>
      <w:r w:rsidR="000571F5" w:rsidRPr="000571F5">
        <w:rPr>
          <w:rFonts w:ascii="Times New Roman" w:eastAsia="Times New Roman" w:hAnsi="Times New Roman" w:cs="Times New Roman"/>
          <w:sz w:val="24"/>
          <w:szCs w:val="24"/>
          <w:lang w:eastAsia="en-GB"/>
        </w:rPr>
        <w:t xml:space="preserve"> ja nende klienditeekondadest jõudsime järeldusele, et teadmatus teenuste olemasolust ja  info puudulikkus valla kanalites oli peamine probleem.</w:t>
      </w:r>
      <w:r w:rsidR="00167E01">
        <w:rPr>
          <w:rFonts w:ascii="Times New Roman" w:eastAsia="Times New Roman" w:hAnsi="Times New Roman" w:cs="Times New Roman"/>
          <w:sz w:val="24"/>
          <w:szCs w:val="24"/>
          <w:lang w:eastAsia="en-GB"/>
        </w:rPr>
        <w:t xml:space="preserve"> </w:t>
      </w:r>
      <w:r w:rsidR="000571F5" w:rsidRPr="000571F5">
        <w:rPr>
          <w:rFonts w:ascii="Times New Roman" w:eastAsia="Times New Roman" w:hAnsi="Times New Roman" w:cs="Times New Roman"/>
          <w:sz w:val="24"/>
          <w:szCs w:val="24"/>
          <w:lang w:eastAsia="en-GB"/>
        </w:rPr>
        <w:t>Teise suurema probleemina tuli välja teenuste taotlemise protsessi mitte optimaalne ressursikasutus, mis on ühest küljest tingitud teadlikkuse puudumises, ehk et eakate jaoks jääb segaseks mida ja kuidas on neil võimalik vallast saada ja kelle poole nad peaksid täpsemalt pöörduma ning teisest küljest ka sellest, et vallavalitsuse</w:t>
      </w:r>
      <w:r w:rsidR="00E570C6">
        <w:rPr>
          <w:rFonts w:ascii="Times New Roman" w:eastAsia="Times New Roman" w:hAnsi="Times New Roman" w:cs="Times New Roman"/>
          <w:sz w:val="24"/>
          <w:szCs w:val="24"/>
          <w:lang w:eastAsia="en-GB"/>
        </w:rPr>
        <w:t>s</w:t>
      </w:r>
      <w:r w:rsidR="000571F5" w:rsidRPr="000571F5">
        <w:rPr>
          <w:rFonts w:ascii="Times New Roman" w:eastAsia="Times New Roman" w:hAnsi="Times New Roman" w:cs="Times New Roman"/>
          <w:sz w:val="24"/>
          <w:szCs w:val="24"/>
          <w:lang w:eastAsia="en-GB"/>
        </w:rPr>
        <w:t xml:space="preserve"> on viimasel ajal vahetunud hulk inimesi </w:t>
      </w:r>
      <w:r w:rsidR="00E570C6">
        <w:rPr>
          <w:rFonts w:ascii="Times New Roman" w:eastAsia="Times New Roman" w:hAnsi="Times New Roman" w:cs="Times New Roman"/>
          <w:sz w:val="24"/>
          <w:szCs w:val="24"/>
          <w:lang w:eastAsia="en-GB"/>
        </w:rPr>
        <w:t>ning</w:t>
      </w:r>
      <w:r w:rsidR="000571F5" w:rsidRPr="000571F5">
        <w:rPr>
          <w:rFonts w:ascii="Times New Roman" w:eastAsia="Times New Roman" w:hAnsi="Times New Roman" w:cs="Times New Roman"/>
          <w:sz w:val="24"/>
          <w:szCs w:val="24"/>
          <w:lang w:eastAsia="en-GB"/>
        </w:rPr>
        <w:t xml:space="preserve"> seoses sellega ongi protsess ja rollide jaotus hetkel mõnevõrra segane. Samuti on oma osa </w:t>
      </w:r>
      <w:r w:rsidR="00E570C6">
        <w:rPr>
          <w:rFonts w:ascii="Times New Roman" w:eastAsia="Times New Roman" w:hAnsi="Times New Roman" w:cs="Times New Roman"/>
          <w:sz w:val="24"/>
          <w:szCs w:val="24"/>
          <w:lang w:eastAsia="en-GB"/>
        </w:rPr>
        <w:t xml:space="preserve">sellel, et </w:t>
      </w:r>
      <w:r w:rsidR="000571F5" w:rsidRPr="000571F5">
        <w:rPr>
          <w:rFonts w:ascii="Times New Roman" w:eastAsia="Times New Roman" w:hAnsi="Times New Roman" w:cs="Times New Roman"/>
          <w:sz w:val="24"/>
          <w:szCs w:val="24"/>
          <w:lang w:eastAsia="en-GB"/>
        </w:rPr>
        <w:t xml:space="preserve">vallavalitsusel </w:t>
      </w:r>
      <w:r w:rsidR="00E570C6">
        <w:rPr>
          <w:rFonts w:ascii="Times New Roman" w:eastAsia="Times New Roman" w:hAnsi="Times New Roman" w:cs="Times New Roman"/>
          <w:sz w:val="24"/>
          <w:szCs w:val="24"/>
          <w:lang w:eastAsia="en-GB"/>
        </w:rPr>
        <w:t xml:space="preserve">on </w:t>
      </w:r>
      <w:r w:rsidR="000571F5" w:rsidRPr="000571F5">
        <w:rPr>
          <w:rFonts w:ascii="Times New Roman" w:eastAsia="Times New Roman" w:hAnsi="Times New Roman" w:cs="Times New Roman"/>
          <w:sz w:val="24"/>
          <w:szCs w:val="24"/>
          <w:lang w:eastAsia="en-GB"/>
        </w:rPr>
        <w:t>probleeme tööjõuga. Kolmandana võib välja tuua ilmselt mitte niivõrd Vormsi spetsiifilise probleemi, et ei taheta tunnistada abivajadust ja abi küsimisega kaasneb teatav häbitunne. </w:t>
      </w:r>
    </w:p>
    <w:p w14:paraId="49B7C9E1" w14:textId="77777777"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Probleemi lahendamisega seotud tegevused olid järgmised:</w:t>
      </w:r>
    </w:p>
    <w:p w14:paraId="2AC8A0C5" w14:textId="24B25AFA" w:rsidR="000571F5" w:rsidRPr="000571F5" w:rsidRDefault="00C21341" w:rsidP="00C21341">
      <w:pPr>
        <w:spacing w:after="240" w:line="360" w:lineRule="auto"/>
        <w:ind w:right="139"/>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000571F5" w:rsidRPr="000571F5">
        <w:rPr>
          <w:rFonts w:ascii="Times New Roman" w:eastAsia="Times New Roman" w:hAnsi="Times New Roman" w:cs="Times New Roman"/>
          <w:sz w:val="24"/>
          <w:szCs w:val="24"/>
          <w:lang w:eastAsia="en-GB"/>
        </w:rPr>
        <w:t xml:space="preserve">Ideede genereerimine. Kuna meie disainiprotsess oli ühest küljest venitatud suhteliselt pikale ajale ja teisest küljest kummitas pidev ajapuudus sõltuvalt muudest projektidest ja kohutustest, siis jäi meie ideede genereerimise ajurünnak mõnevõrra lahjaks, kuna me jooksvalt oma vahepealsetel kohtumistel juba rääkisime erinevatest lahendustest ja täiendasime jooksvalt paremaid ja praakisime välja vähem potentsiaalikaid. Küll aga otsustasime luua eraldi lahenduse kummagi peamise probleemi jaoks. Klienditeekondadest ja </w:t>
      </w:r>
      <w:proofErr w:type="spellStart"/>
      <w:r w:rsidR="000571F5" w:rsidRPr="000571F5">
        <w:rPr>
          <w:rFonts w:ascii="Times New Roman" w:eastAsia="Times New Roman" w:hAnsi="Times New Roman" w:cs="Times New Roman"/>
          <w:sz w:val="24"/>
          <w:szCs w:val="24"/>
          <w:lang w:eastAsia="en-GB"/>
        </w:rPr>
        <w:t>persoonadest</w:t>
      </w:r>
      <w:proofErr w:type="spellEnd"/>
      <w:r w:rsidR="000571F5" w:rsidRPr="000571F5">
        <w:rPr>
          <w:rFonts w:ascii="Times New Roman" w:eastAsia="Times New Roman" w:hAnsi="Times New Roman" w:cs="Times New Roman"/>
          <w:sz w:val="24"/>
          <w:szCs w:val="24"/>
          <w:lang w:eastAsia="en-GB"/>
        </w:rPr>
        <w:t xml:space="preserve"> selgus, et info saamise ja otsimise protsess on eakate jaoks kõige probleemsem etapp. Selle probleemi lahendamiseks käis meil ideedena läbi kodulehel info selgem välja toomine, info kirjaga koju saatmine, bussipeatuses olevate infotahvlite kasutamine ja eakatele saadetav paberkalender. Osa nendest aitaks mingil määral lahendada ka teist probleemi, mis on pigem seotud teenuste taotlemisega seostuva ressursi optimaalsema kasutamisega. Kuid lisaks jäi ikkagi sõelale ka nö. tellija poolt soovitud lahendus ehk mobiilirakendus, millega eakad saaksid erinevaid kohaliku omavalitsuse poolt pakutavaid teenuseid taotleda.</w:t>
      </w:r>
    </w:p>
    <w:p w14:paraId="6DCC6BD9" w14:textId="77D94CB3" w:rsidR="000571F5" w:rsidRPr="000571F5" w:rsidRDefault="00C21341" w:rsidP="00C21341">
      <w:pPr>
        <w:spacing w:after="240" w:line="360" w:lineRule="auto"/>
        <w:ind w:right="139"/>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2. </w:t>
      </w:r>
      <w:r w:rsidR="000571F5" w:rsidRPr="000571F5">
        <w:rPr>
          <w:rFonts w:ascii="Times New Roman" w:eastAsia="Times New Roman" w:hAnsi="Times New Roman" w:cs="Times New Roman"/>
          <w:sz w:val="24"/>
          <w:szCs w:val="24"/>
          <w:lang w:eastAsia="en-GB"/>
        </w:rPr>
        <w:t>Prototüüpide valimine. </w:t>
      </w:r>
    </w:p>
    <w:p w14:paraId="56524C35" w14:textId="5732A9BD"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Prototüüp 1. </w:t>
      </w:r>
      <w:r w:rsidR="004752FF">
        <w:rPr>
          <w:rFonts w:ascii="Times New Roman" w:eastAsia="Times New Roman" w:hAnsi="Times New Roman" w:cs="Times New Roman"/>
          <w:sz w:val="24"/>
          <w:szCs w:val="24"/>
          <w:lang w:eastAsia="en-GB"/>
        </w:rPr>
        <w:t>K</w:t>
      </w:r>
      <w:r w:rsidRPr="000571F5">
        <w:rPr>
          <w:rFonts w:ascii="Times New Roman" w:eastAsia="Times New Roman" w:hAnsi="Times New Roman" w:cs="Times New Roman"/>
          <w:sz w:val="24"/>
          <w:szCs w:val="24"/>
          <w:lang w:eastAsia="en-GB"/>
        </w:rPr>
        <w:t>alender</w:t>
      </w:r>
    </w:p>
    <w:p w14:paraId="082F782F" w14:textId="3088912F" w:rsidR="00041B09"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Kuna klienditeekondi vaadates sai üheselt selgeks, et vähemalt 2 </w:t>
      </w:r>
      <w:proofErr w:type="spellStart"/>
      <w:r w:rsidRPr="000571F5">
        <w:rPr>
          <w:rFonts w:ascii="Times New Roman" w:eastAsia="Times New Roman" w:hAnsi="Times New Roman" w:cs="Times New Roman"/>
          <w:sz w:val="24"/>
          <w:szCs w:val="24"/>
          <w:lang w:eastAsia="en-GB"/>
        </w:rPr>
        <w:t>persoona</w:t>
      </w:r>
      <w:proofErr w:type="spellEnd"/>
      <w:r w:rsidRPr="000571F5">
        <w:rPr>
          <w:rFonts w:ascii="Times New Roman" w:eastAsia="Times New Roman" w:hAnsi="Times New Roman" w:cs="Times New Roman"/>
          <w:sz w:val="24"/>
          <w:szCs w:val="24"/>
          <w:lang w:eastAsia="en-GB"/>
        </w:rPr>
        <w:t xml:space="preserve"> jaoks on oluline see info nö. koju kätte viia, siis </w:t>
      </w:r>
      <w:proofErr w:type="spellStart"/>
      <w:r w:rsidRPr="000571F5">
        <w:rPr>
          <w:rFonts w:ascii="Times New Roman" w:eastAsia="Times New Roman" w:hAnsi="Times New Roman" w:cs="Times New Roman"/>
          <w:sz w:val="24"/>
          <w:szCs w:val="24"/>
          <w:lang w:eastAsia="en-GB"/>
        </w:rPr>
        <w:t>prototüüpimiseks</w:t>
      </w:r>
      <w:proofErr w:type="spellEnd"/>
      <w:r w:rsidRPr="000571F5">
        <w:rPr>
          <w:rFonts w:ascii="Times New Roman" w:eastAsia="Times New Roman" w:hAnsi="Times New Roman" w:cs="Times New Roman"/>
          <w:sz w:val="24"/>
          <w:szCs w:val="24"/>
          <w:lang w:eastAsia="en-GB"/>
        </w:rPr>
        <w:t xml:space="preserve"> valisime välja kalendri. Samas saab ka teisi ideid ühel või teisel moel kasutada ja oma soovitustes Vormsi vallavalitsusele kirjeldame ka täpsemalt kuidas neid lahendusi kombineerida nii, et need üksteist sisult ja vormilt toetaksid. Kuna me lisame kalendrisse ka juhised teenuste tellimiseks, siis aitab see lahendus mingil määral lahendada ka teist, ehk teenuste taotlemisega kaasnevat tegevuste optimeerimisega seotud probleem</w:t>
      </w:r>
      <w:r w:rsidR="000071C3">
        <w:rPr>
          <w:rFonts w:ascii="Times New Roman" w:eastAsia="Times New Roman" w:hAnsi="Times New Roman" w:cs="Times New Roman"/>
          <w:sz w:val="24"/>
          <w:szCs w:val="24"/>
          <w:lang w:eastAsia="en-GB"/>
        </w:rPr>
        <w:t>i</w:t>
      </w:r>
      <w:r w:rsidRPr="000571F5">
        <w:rPr>
          <w:rFonts w:ascii="Times New Roman" w:eastAsia="Times New Roman" w:hAnsi="Times New Roman" w:cs="Times New Roman"/>
          <w:sz w:val="24"/>
          <w:szCs w:val="24"/>
          <w:lang w:eastAsia="en-GB"/>
        </w:rPr>
        <w:t xml:space="preserve">. Ühiselt koostatud </w:t>
      </w:r>
      <w:proofErr w:type="spellStart"/>
      <w:r w:rsidRPr="000571F5">
        <w:rPr>
          <w:rFonts w:ascii="Times New Roman" w:eastAsia="Times New Roman" w:hAnsi="Times New Roman" w:cs="Times New Roman"/>
          <w:sz w:val="24"/>
          <w:szCs w:val="24"/>
          <w:lang w:eastAsia="en-GB"/>
        </w:rPr>
        <w:t>prototüüpimise</w:t>
      </w:r>
      <w:proofErr w:type="spellEnd"/>
      <w:r w:rsidRPr="000571F5">
        <w:rPr>
          <w:rFonts w:ascii="Times New Roman" w:eastAsia="Times New Roman" w:hAnsi="Times New Roman" w:cs="Times New Roman"/>
          <w:sz w:val="24"/>
          <w:szCs w:val="24"/>
          <w:lang w:eastAsia="en-GB"/>
        </w:rPr>
        <w:t xml:space="preserve"> tööleht asub portfoolios kaustas “Tööriistakast”. </w:t>
      </w:r>
    </w:p>
    <w:p w14:paraId="2E426825" w14:textId="55E9DF7C"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Algne idee kirjeldus on järgmine: Tavaline pööratavate lehtedega paberkalender, mille </w:t>
      </w:r>
      <w:proofErr w:type="spellStart"/>
      <w:r w:rsidRPr="000571F5">
        <w:rPr>
          <w:rFonts w:ascii="Times New Roman" w:eastAsia="Times New Roman" w:hAnsi="Times New Roman" w:cs="Times New Roman"/>
          <w:sz w:val="24"/>
          <w:szCs w:val="24"/>
          <w:lang w:eastAsia="en-GB"/>
        </w:rPr>
        <w:t>tagakaas</w:t>
      </w:r>
      <w:proofErr w:type="spellEnd"/>
      <w:r w:rsidRPr="000571F5">
        <w:rPr>
          <w:rFonts w:ascii="Times New Roman" w:eastAsia="Times New Roman" w:hAnsi="Times New Roman" w:cs="Times New Roman"/>
          <w:sz w:val="24"/>
          <w:szCs w:val="24"/>
          <w:lang w:eastAsia="en-GB"/>
        </w:rPr>
        <w:t xml:space="preserve"> on poole suurem. Kui mõelda, et see peab hiljem postkast</w:t>
      </w:r>
      <w:r w:rsidR="00396808">
        <w:rPr>
          <w:rFonts w:ascii="Times New Roman" w:eastAsia="Times New Roman" w:hAnsi="Times New Roman" w:cs="Times New Roman"/>
          <w:sz w:val="24"/>
          <w:szCs w:val="24"/>
          <w:lang w:eastAsia="en-GB"/>
        </w:rPr>
        <w:t>i</w:t>
      </w:r>
      <w:r w:rsidRPr="000571F5">
        <w:rPr>
          <w:rFonts w:ascii="Times New Roman" w:eastAsia="Times New Roman" w:hAnsi="Times New Roman" w:cs="Times New Roman"/>
          <w:sz w:val="24"/>
          <w:szCs w:val="24"/>
          <w:lang w:eastAsia="en-GB"/>
        </w:rPr>
        <w:t xml:space="preserve"> mahtuma, siis võiks see </w:t>
      </w:r>
      <w:proofErr w:type="spellStart"/>
      <w:r w:rsidRPr="000571F5">
        <w:rPr>
          <w:rFonts w:ascii="Times New Roman" w:eastAsia="Times New Roman" w:hAnsi="Times New Roman" w:cs="Times New Roman"/>
          <w:sz w:val="24"/>
          <w:szCs w:val="24"/>
          <w:lang w:eastAsia="en-GB"/>
        </w:rPr>
        <w:t>tagakaas</w:t>
      </w:r>
      <w:proofErr w:type="spellEnd"/>
      <w:r w:rsidRPr="000571F5">
        <w:rPr>
          <w:rFonts w:ascii="Times New Roman" w:eastAsia="Times New Roman" w:hAnsi="Times New Roman" w:cs="Times New Roman"/>
          <w:sz w:val="24"/>
          <w:szCs w:val="24"/>
          <w:lang w:eastAsia="en-GB"/>
        </w:rPr>
        <w:t xml:space="preserve"> olla vajadusel </w:t>
      </w:r>
      <w:proofErr w:type="spellStart"/>
      <w:r w:rsidRPr="000571F5">
        <w:rPr>
          <w:rFonts w:ascii="Times New Roman" w:eastAsia="Times New Roman" w:hAnsi="Times New Roman" w:cs="Times New Roman"/>
          <w:sz w:val="24"/>
          <w:szCs w:val="24"/>
          <w:lang w:eastAsia="en-GB"/>
        </w:rPr>
        <w:t>pealevolditav</w:t>
      </w:r>
      <w:proofErr w:type="spellEnd"/>
      <w:r w:rsidRPr="000571F5">
        <w:rPr>
          <w:rFonts w:ascii="Times New Roman" w:eastAsia="Times New Roman" w:hAnsi="Times New Roman" w:cs="Times New Roman"/>
          <w:sz w:val="24"/>
          <w:szCs w:val="24"/>
          <w:lang w:eastAsia="en-GB"/>
        </w:rPr>
        <w:t xml:space="preserve">. Mõte on selles, et selle tagumise lehe alumises osas olev info oleks aastaringselt nähtav olenemata sellest, mis kuu parasjagu on. Ülejäänud kuudega lehed on üleskeeratavad nagu tavalisel kalendril. Sellel aastaringselt nähtaval oleval osal on kõikide valla poolt eakatele suunatud teenuste kirjeldused. Võtame kasutusse ka juba temaatilised ikoonid, et hiljem oleks neid võimalik ühildada </w:t>
      </w:r>
      <w:proofErr w:type="spellStart"/>
      <w:r w:rsidRPr="000571F5">
        <w:rPr>
          <w:rFonts w:ascii="Times New Roman" w:eastAsia="Times New Roman" w:hAnsi="Times New Roman" w:cs="Times New Roman"/>
          <w:sz w:val="24"/>
          <w:szCs w:val="24"/>
          <w:lang w:eastAsia="en-GB"/>
        </w:rPr>
        <w:t>äpiga</w:t>
      </w:r>
      <w:proofErr w:type="spellEnd"/>
      <w:r w:rsidRPr="000571F5">
        <w:rPr>
          <w:rFonts w:ascii="Times New Roman" w:eastAsia="Times New Roman" w:hAnsi="Times New Roman" w:cs="Times New Roman"/>
          <w:sz w:val="24"/>
          <w:szCs w:val="24"/>
          <w:lang w:eastAsia="en-GB"/>
        </w:rPr>
        <w:t xml:space="preserve">. Samuti saab neid võimalusel kasutada pidevalt kindlal ajal pakutavate teenuste kohta info edastamisel vastava kuupäeva juures. Teenuste kirjelduse lehel peab kindlasti olema ka selle inimese telefoni number, kes vastava teemaga vallas tegeleb. Eeldusel, et  </w:t>
      </w:r>
      <w:proofErr w:type="spellStart"/>
      <w:r w:rsidRPr="000571F5">
        <w:rPr>
          <w:rFonts w:ascii="Times New Roman" w:eastAsia="Times New Roman" w:hAnsi="Times New Roman" w:cs="Times New Roman"/>
          <w:sz w:val="24"/>
          <w:szCs w:val="24"/>
          <w:lang w:eastAsia="en-GB"/>
        </w:rPr>
        <w:t>äpp</w:t>
      </w:r>
      <w:proofErr w:type="spellEnd"/>
      <w:r w:rsidRPr="000571F5">
        <w:rPr>
          <w:rFonts w:ascii="Times New Roman" w:eastAsia="Times New Roman" w:hAnsi="Times New Roman" w:cs="Times New Roman"/>
          <w:sz w:val="24"/>
          <w:szCs w:val="24"/>
          <w:lang w:eastAsia="en-GB"/>
        </w:rPr>
        <w:t xml:space="preserve"> siiski valmib, saaks sinna panna ka sellekohase info, ehk et taotle </w:t>
      </w:r>
      <w:proofErr w:type="spellStart"/>
      <w:r w:rsidRPr="000571F5">
        <w:rPr>
          <w:rFonts w:ascii="Times New Roman" w:eastAsia="Times New Roman" w:hAnsi="Times New Roman" w:cs="Times New Roman"/>
          <w:sz w:val="24"/>
          <w:szCs w:val="24"/>
          <w:lang w:eastAsia="en-GB"/>
        </w:rPr>
        <w:t>äpist</w:t>
      </w:r>
      <w:proofErr w:type="spellEnd"/>
      <w:r w:rsidRPr="000571F5">
        <w:rPr>
          <w:rFonts w:ascii="Times New Roman" w:eastAsia="Times New Roman" w:hAnsi="Times New Roman" w:cs="Times New Roman"/>
          <w:sz w:val="24"/>
          <w:szCs w:val="24"/>
          <w:lang w:eastAsia="en-GB"/>
        </w:rPr>
        <w:t xml:space="preserve"> või võta ühendust</w:t>
      </w:r>
      <w:r w:rsidR="00504C20">
        <w:rPr>
          <w:rFonts w:ascii="Times New Roman" w:eastAsia="Times New Roman" w:hAnsi="Times New Roman" w:cs="Times New Roman"/>
          <w:sz w:val="24"/>
          <w:szCs w:val="24"/>
          <w:lang w:eastAsia="en-GB"/>
        </w:rPr>
        <w:t xml:space="preserve"> vastaval</w:t>
      </w:r>
      <w:r w:rsidRPr="000571F5">
        <w:rPr>
          <w:rFonts w:ascii="Times New Roman" w:eastAsia="Times New Roman" w:hAnsi="Times New Roman" w:cs="Times New Roman"/>
          <w:sz w:val="24"/>
          <w:szCs w:val="24"/>
          <w:lang w:eastAsia="en-GB"/>
        </w:rPr>
        <w:t xml:space="preserve"> tel</w:t>
      </w:r>
      <w:r w:rsidR="00DF5EB2">
        <w:rPr>
          <w:rFonts w:ascii="Times New Roman" w:eastAsia="Times New Roman" w:hAnsi="Times New Roman" w:cs="Times New Roman"/>
          <w:sz w:val="24"/>
          <w:szCs w:val="24"/>
          <w:lang w:eastAsia="en-GB"/>
        </w:rPr>
        <w:t xml:space="preserve">efoninumbril. </w:t>
      </w:r>
      <w:r w:rsidRPr="000571F5">
        <w:rPr>
          <w:rFonts w:ascii="Times New Roman" w:eastAsia="Times New Roman" w:hAnsi="Times New Roman" w:cs="Times New Roman"/>
          <w:sz w:val="24"/>
          <w:szCs w:val="24"/>
          <w:lang w:eastAsia="en-GB"/>
        </w:rPr>
        <w:t xml:space="preserve">Iga kuu juures oleks ülemisel lehel mõne teenuse kirjeldus läbi kasutajakogemuse. Kasutada võib nii Vormsi eakate endi pilte ja lugusid kui ka fiktiivsete, aga siiski isikustatud konkreetsete inimeste lugusid ja pilte. Selle abil on võimalik tegeleda kolmanda </w:t>
      </w:r>
      <w:proofErr w:type="spellStart"/>
      <w:r w:rsidRPr="000571F5">
        <w:rPr>
          <w:rFonts w:ascii="Times New Roman" w:eastAsia="Times New Roman" w:hAnsi="Times New Roman" w:cs="Times New Roman"/>
          <w:sz w:val="24"/>
          <w:szCs w:val="24"/>
          <w:lang w:eastAsia="en-GB"/>
        </w:rPr>
        <w:t>esilekerkinud</w:t>
      </w:r>
      <w:proofErr w:type="spellEnd"/>
      <w:r w:rsidRPr="000571F5">
        <w:rPr>
          <w:rFonts w:ascii="Times New Roman" w:eastAsia="Times New Roman" w:hAnsi="Times New Roman" w:cs="Times New Roman"/>
          <w:sz w:val="24"/>
          <w:szCs w:val="24"/>
          <w:lang w:eastAsia="en-GB"/>
        </w:rPr>
        <w:t xml:space="preserve"> probleemiga, ehk et antakse mõista, et need teenused ongi mõeldud just nimelt valla eakatele ja nende tellimine pole sugugi häbiasi. Eakatel on ennast ja oma probleeme läbi nende lugude liht</w:t>
      </w:r>
      <w:r w:rsidR="006309FB">
        <w:rPr>
          <w:rFonts w:ascii="Times New Roman" w:eastAsia="Times New Roman" w:hAnsi="Times New Roman" w:cs="Times New Roman"/>
          <w:sz w:val="24"/>
          <w:szCs w:val="24"/>
          <w:lang w:eastAsia="en-GB"/>
        </w:rPr>
        <w:t>ne</w:t>
      </w:r>
      <w:r w:rsidRPr="000571F5">
        <w:rPr>
          <w:rFonts w:ascii="Times New Roman" w:eastAsia="Times New Roman" w:hAnsi="Times New Roman" w:cs="Times New Roman"/>
          <w:sz w:val="24"/>
          <w:szCs w:val="24"/>
          <w:lang w:eastAsia="en-GB"/>
        </w:rPr>
        <w:t xml:space="preserve"> samastada. Kalendri </w:t>
      </w:r>
      <w:proofErr w:type="spellStart"/>
      <w:r w:rsidRPr="000571F5">
        <w:rPr>
          <w:rFonts w:ascii="Times New Roman" w:eastAsia="Times New Roman" w:hAnsi="Times New Roman" w:cs="Times New Roman"/>
          <w:sz w:val="24"/>
          <w:szCs w:val="24"/>
          <w:lang w:eastAsia="en-GB"/>
        </w:rPr>
        <w:t>kuupäevalise</w:t>
      </w:r>
      <w:proofErr w:type="spellEnd"/>
      <w:r w:rsidRPr="000571F5">
        <w:rPr>
          <w:rFonts w:ascii="Times New Roman" w:eastAsia="Times New Roman" w:hAnsi="Times New Roman" w:cs="Times New Roman"/>
          <w:sz w:val="24"/>
          <w:szCs w:val="24"/>
          <w:lang w:eastAsia="en-GB"/>
        </w:rPr>
        <w:t xml:space="preserve"> vaate juures on samuti erinevaid võimalusi, lisades ikoone teatud kindlatel päevadel toimuvate teenuste kohta või edastades infot erinevate valla poolt tehtavate ürituste kohta juhul kui see info on piisavalt palju ette teada. Teostatavust </w:t>
      </w:r>
      <w:r w:rsidRPr="000571F5">
        <w:rPr>
          <w:rFonts w:ascii="Times New Roman" w:eastAsia="Times New Roman" w:hAnsi="Times New Roman" w:cs="Times New Roman"/>
          <w:sz w:val="24"/>
          <w:szCs w:val="24"/>
          <w:lang w:eastAsia="en-GB"/>
        </w:rPr>
        <w:lastRenderedPageBreak/>
        <w:t>analüüsides võib plussidena välja tuua suhteliselt odava tootmishinna ja lihtsa levitamise viisi. </w:t>
      </w:r>
    </w:p>
    <w:p w14:paraId="44A21394" w14:textId="77777777"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Prototüüp 2. mobiilirakendus VÄP (Vormsi </w:t>
      </w:r>
      <w:proofErr w:type="spellStart"/>
      <w:r w:rsidRPr="000571F5">
        <w:rPr>
          <w:rFonts w:ascii="Times New Roman" w:eastAsia="Times New Roman" w:hAnsi="Times New Roman" w:cs="Times New Roman"/>
          <w:sz w:val="24"/>
          <w:szCs w:val="24"/>
          <w:lang w:eastAsia="en-GB"/>
        </w:rPr>
        <w:t>äpp</w:t>
      </w:r>
      <w:proofErr w:type="spellEnd"/>
      <w:r w:rsidRPr="000571F5">
        <w:rPr>
          <w:rFonts w:ascii="Times New Roman" w:eastAsia="Times New Roman" w:hAnsi="Times New Roman" w:cs="Times New Roman"/>
          <w:sz w:val="24"/>
          <w:szCs w:val="24"/>
          <w:lang w:eastAsia="en-GB"/>
        </w:rPr>
        <w:t xml:space="preserve">/väärikate </w:t>
      </w:r>
      <w:proofErr w:type="spellStart"/>
      <w:r w:rsidRPr="000571F5">
        <w:rPr>
          <w:rFonts w:ascii="Times New Roman" w:eastAsia="Times New Roman" w:hAnsi="Times New Roman" w:cs="Times New Roman"/>
          <w:sz w:val="24"/>
          <w:szCs w:val="24"/>
          <w:lang w:eastAsia="en-GB"/>
        </w:rPr>
        <w:t>äpp</w:t>
      </w:r>
      <w:proofErr w:type="spellEnd"/>
      <w:r w:rsidRPr="000571F5">
        <w:rPr>
          <w:rFonts w:ascii="Times New Roman" w:eastAsia="Times New Roman" w:hAnsi="Times New Roman" w:cs="Times New Roman"/>
          <w:sz w:val="24"/>
          <w:szCs w:val="24"/>
          <w:lang w:eastAsia="en-GB"/>
        </w:rPr>
        <w:t>)</w:t>
      </w:r>
    </w:p>
    <w:p w14:paraId="18D60131" w14:textId="77777777"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Teiseks lahenduseks, mida </w:t>
      </w:r>
      <w:proofErr w:type="spellStart"/>
      <w:r w:rsidRPr="000571F5">
        <w:rPr>
          <w:rFonts w:ascii="Times New Roman" w:eastAsia="Times New Roman" w:hAnsi="Times New Roman" w:cs="Times New Roman"/>
          <w:sz w:val="24"/>
          <w:szCs w:val="24"/>
          <w:lang w:eastAsia="en-GB"/>
        </w:rPr>
        <w:t>prototüüpisime</w:t>
      </w:r>
      <w:proofErr w:type="spellEnd"/>
      <w:r w:rsidRPr="000571F5">
        <w:rPr>
          <w:rFonts w:ascii="Times New Roman" w:eastAsia="Times New Roman" w:hAnsi="Times New Roman" w:cs="Times New Roman"/>
          <w:sz w:val="24"/>
          <w:szCs w:val="24"/>
          <w:lang w:eastAsia="en-GB"/>
        </w:rPr>
        <w:t xml:space="preserve">, oli Vormsi Väärikate </w:t>
      </w:r>
      <w:proofErr w:type="spellStart"/>
      <w:r w:rsidRPr="000571F5">
        <w:rPr>
          <w:rFonts w:ascii="Times New Roman" w:eastAsia="Times New Roman" w:hAnsi="Times New Roman" w:cs="Times New Roman"/>
          <w:sz w:val="24"/>
          <w:szCs w:val="24"/>
          <w:lang w:eastAsia="en-GB"/>
        </w:rPr>
        <w:t>äpp</w:t>
      </w:r>
      <w:proofErr w:type="spellEnd"/>
      <w:r w:rsidRPr="000571F5">
        <w:rPr>
          <w:rFonts w:ascii="Times New Roman" w:eastAsia="Times New Roman" w:hAnsi="Times New Roman" w:cs="Times New Roman"/>
          <w:sz w:val="24"/>
          <w:szCs w:val="24"/>
          <w:lang w:eastAsia="en-GB"/>
        </w:rPr>
        <w:t xml:space="preserve"> ehk VÄP. Lisaks allpool olevale üldisele ideekirjeldusele asub kaustas “Vormsi”  ka  detailsem tehniline prototüübi kirjeldus ja kaustas “Kalendri ja VÄP disainivaated”  asuvad  </w:t>
      </w:r>
      <w:proofErr w:type="spellStart"/>
      <w:r w:rsidRPr="000571F5">
        <w:rPr>
          <w:rFonts w:ascii="Times New Roman" w:eastAsia="Times New Roman" w:hAnsi="Times New Roman" w:cs="Times New Roman"/>
          <w:sz w:val="24"/>
          <w:szCs w:val="24"/>
          <w:lang w:eastAsia="en-GB"/>
        </w:rPr>
        <w:t>figmas</w:t>
      </w:r>
      <w:proofErr w:type="spellEnd"/>
      <w:r w:rsidRPr="000571F5">
        <w:rPr>
          <w:rFonts w:ascii="Times New Roman" w:eastAsia="Times New Roman" w:hAnsi="Times New Roman" w:cs="Times New Roman"/>
          <w:sz w:val="24"/>
          <w:szCs w:val="24"/>
          <w:lang w:eastAsia="en-GB"/>
        </w:rPr>
        <w:t xml:space="preserve"> tehtud disainivaated. </w:t>
      </w:r>
    </w:p>
    <w:p w14:paraId="4EF805E2" w14:textId="77777777" w:rsidR="009C695D"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Lisaks võib vaadata </w:t>
      </w:r>
      <w:proofErr w:type="spellStart"/>
      <w:r w:rsidRPr="000571F5">
        <w:rPr>
          <w:rFonts w:ascii="Times New Roman" w:eastAsia="Times New Roman" w:hAnsi="Times New Roman" w:cs="Times New Roman"/>
          <w:sz w:val="24"/>
          <w:szCs w:val="24"/>
          <w:lang w:eastAsia="en-GB"/>
        </w:rPr>
        <w:t>äpi</w:t>
      </w:r>
      <w:proofErr w:type="spellEnd"/>
      <w:r w:rsidRPr="000571F5">
        <w:rPr>
          <w:rFonts w:ascii="Times New Roman" w:eastAsia="Times New Roman" w:hAnsi="Times New Roman" w:cs="Times New Roman"/>
          <w:sz w:val="24"/>
          <w:szCs w:val="24"/>
          <w:lang w:eastAsia="en-GB"/>
        </w:rPr>
        <w:t xml:space="preserve"> prototüübi funktsionaalsust järgneval lingil: </w:t>
      </w:r>
      <w:hyperlink r:id="rId8" w:history="1">
        <w:r w:rsidR="009C695D" w:rsidRPr="00F951E2">
          <w:rPr>
            <w:rStyle w:val="Hperlink"/>
            <w:rFonts w:ascii="Times New Roman" w:eastAsia="Times New Roman" w:hAnsi="Times New Roman" w:cs="Times New Roman"/>
            <w:sz w:val="24"/>
            <w:szCs w:val="24"/>
            <w:lang w:eastAsia="en-GB"/>
          </w:rPr>
          <w:t>https://www.figma.com/signup?is_not_gen_0=true&amp;resource_type=team</w:t>
        </w:r>
      </w:hyperlink>
    </w:p>
    <w:p w14:paraId="27D0E876" w14:textId="784F3F93"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VÄP peamine eesmärk oleks lihtsustada teenuste tellimise protsessi ja optimeerida nende haldamiseks kuluvat aega. Kui praegu toimub enamus suhtlusest telefoni teel või ka valda kohale tulles ja kindlasti üksjagu avaldusi täites, siis VÄP pluss on see, et igast liigutusest jääb kiirelt ja lihtsalt  nö. märk maha.</w:t>
      </w:r>
    </w:p>
    <w:p w14:paraId="2AF86AAC" w14:textId="77777777" w:rsidR="0086486E"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VÄP  kasutajad on kolme tüüpi. </w:t>
      </w:r>
      <w:r w:rsidR="00E70A5A">
        <w:rPr>
          <w:rFonts w:ascii="Times New Roman" w:eastAsia="Times New Roman" w:hAnsi="Times New Roman" w:cs="Times New Roman"/>
          <w:sz w:val="24"/>
          <w:szCs w:val="24"/>
          <w:lang w:eastAsia="en-GB"/>
        </w:rPr>
        <w:t xml:space="preserve">Esiteks </w:t>
      </w:r>
      <w:r w:rsidRPr="000571F5">
        <w:rPr>
          <w:rFonts w:ascii="Times New Roman" w:eastAsia="Times New Roman" w:hAnsi="Times New Roman" w:cs="Times New Roman"/>
          <w:sz w:val="24"/>
          <w:szCs w:val="24"/>
          <w:lang w:eastAsia="en-GB"/>
        </w:rPr>
        <w:t>Vormsi valla eakad (</w:t>
      </w:r>
      <w:proofErr w:type="spellStart"/>
      <w:r w:rsidRPr="000571F5">
        <w:rPr>
          <w:rFonts w:ascii="Times New Roman" w:eastAsia="Times New Roman" w:hAnsi="Times New Roman" w:cs="Times New Roman"/>
          <w:sz w:val="24"/>
          <w:szCs w:val="24"/>
          <w:lang w:eastAsia="en-GB"/>
        </w:rPr>
        <w:t>persoonade</w:t>
      </w:r>
      <w:proofErr w:type="spellEnd"/>
      <w:r w:rsidRPr="000571F5">
        <w:rPr>
          <w:rFonts w:ascii="Times New Roman" w:eastAsia="Times New Roman" w:hAnsi="Times New Roman" w:cs="Times New Roman"/>
          <w:sz w:val="24"/>
          <w:szCs w:val="24"/>
          <w:lang w:eastAsia="en-GB"/>
        </w:rPr>
        <w:t xml:space="preserve"> osas Hans Voldemar ja Selma). Nad ei vaja hetkel veel pidevalt valla poolt pakutavaid teenuseid, aga on piisavalt digipädevad, et suhteliselt väikese abiga õppida antud lahendust kasutama. Samas nende </w:t>
      </w:r>
      <w:r w:rsidR="00693032">
        <w:rPr>
          <w:rFonts w:ascii="Times New Roman" w:eastAsia="Times New Roman" w:hAnsi="Times New Roman" w:cs="Times New Roman"/>
          <w:sz w:val="24"/>
          <w:szCs w:val="24"/>
          <w:lang w:eastAsia="en-GB"/>
        </w:rPr>
        <w:t>abi</w:t>
      </w:r>
      <w:r w:rsidRPr="000571F5">
        <w:rPr>
          <w:rFonts w:ascii="Times New Roman" w:eastAsia="Times New Roman" w:hAnsi="Times New Roman" w:cs="Times New Roman"/>
          <w:sz w:val="24"/>
          <w:szCs w:val="24"/>
          <w:lang w:eastAsia="en-GB"/>
        </w:rPr>
        <w:t xml:space="preserve">vajadus </w:t>
      </w:r>
      <w:r w:rsidR="00FB599C">
        <w:rPr>
          <w:rFonts w:ascii="Times New Roman" w:eastAsia="Times New Roman" w:hAnsi="Times New Roman" w:cs="Times New Roman"/>
          <w:sz w:val="24"/>
          <w:szCs w:val="24"/>
          <w:lang w:eastAsia="en-GB"/>
        </w:rPr>
        <w:t xml:space="preserve">võib </w:t>
      </w:r>
      <w:r w:rsidRPr="000571F5">
        <w:rPr>
          <w:rFonts w:ascii="Times New Roman" w:eastAsia="Times New Roman" w:hAnsi="Times New Roman" w:cs="Times New Roman"/>
          <w:sz w:val="24"/>
          <w:szCs w:val="24"/>
          <w:lang w:eastAsia="en-GB"/>
        </w:rPr>
        <w:t>aja jooksul suureneda</w:t>
      </w:r>
      <w:r w:rsidR="005B69E9">
        <w:rPr>
          <w:rFonts w:ascii="Times New Roman" w:eastAsia="Times New Roman" w:hAnsi="Times New Roman" w:cs="Times New Roman"/>
          <w:sz w:val="24"/>
          <w:szCs w:val="24"/>
          <w:lang w:eastAsia="en-GB"/>
        </w:rPr>
        <w:t xml:space="preserve"> ning siis tuleb eelnev kogemus </w:t>
      </w:r>
      <w:r w:rsidR="005F3CBF">
        <w:rPr>
          <w:rFonts w:ascii="Times New Roman" w:eastAsia="Times New Roman" w:hAnsi="Times New Roman" w:cs="Times New Roman"/>
          <w:sz w:val="24"/>
          <w:szCs w:val="24"/>
          <w:lang w:eastAsia="en-GB"/>
        </w:rPr>
        <w:t xml:space="preserve">digilahenduste kasutamisel </w:t>
      </w:r>
      <w:r w:rsidR="00195156">
        <w:rPr>
          <w:rFonts w:ascii="Times New Roman" w:eastAsia="Times New Roman" w:hAnsi="Times New Roman" w:cs="Times New Roman"/>
          <w:sz w:val="24"/>
          <w:szCs w:val="24"/>
          <w:lang w:eastAsia="en-GB"/>
        </w:rPr>
        <w:t>kasuks</w:t>
      </w:r>
      <w:r w:rsidR="00F93ABA">
        <w:rPr>
          <w:rFonts w:ascii="Times New Roman" w:eastAsia="Times New Roman" w:hAnsi="Times New Roman" w:cs="Times New Roman"/>
          <w:sz w:val="24"/>
          <w:szCs w:val="24"/>
          <w:lang w:eastAsia="en-GB"/>
        </w:rPr>
        <w:t>.</w:t>
      </w:r>
      <w:r w:rsidR="00195156">
        <w:rPr>
          <w:rFonts w:ascii="Times New Roman" w:eastAsia="Times New Roman" w:hAnsi="Times New Roman" w:cs="Times New Roman"/>
          <w:sz w:val="24"/>
          <w:szCs w:val="24"/>
          <w:lang w:eastAsia="en-GB"/>
        </w:rPr>
        <w:t xml:space="preserve"> </w:t>
      </w:r>
      <w:r w:rsidR="00F93ABA">
        <w:rPr>
          <w:rFonts w:ascii="Times New Roman" w:eastAsia="Times New Roman" w:hAnsi="Times New Roman" w:cs="Times New Roman"/>
          <w:sz w:val="24"/>
          <w:szCs w:val="24"/>
          <w:lang w:eastAsia="en-GB"/>
        </w:rPr>
        <w:t>K</w:t>
      </w:r>
      <w:r w:rsidRPr="000571F5">
        <w:rPr>
          <w:rFonts w:ascii="Times New Roman" w:eastAsia="Times New Roman" w:hAnsi="Times New Roman" w:cs="Times New Roman"/>
          <w:sz w:val="24"/>
          <w:szCs w:val="24"/>
          <w:lang w:eastAsia="en-GB"/>
        </w:rPr>
        <w:t>ui nad on VÄP-</w:t>
      </w:r>
      <w:proofErr w:type="spellStart"/>
      <w:r w:rsidRPr="000571F5">
        <w:rPr>
          <w:rFonts w:ascii="Times New Roman" w:eastAsia="Times New Roman" w:hAnsi="Times New Roman" w:cs="Times New Roman"/>
          <w:sz w:val="24"/>
          <w:szCs w:val="24"/>
          <w:lang w:eastAsia="en-GB"/>
        </w:rPr>
        <w:t>ga</w:t>
      </w:r>
      <w:proofErr w:type="spellEnd"/>
      <w:r w:rsidRPr="000571F5">
        <w:rPr>
          <w:rFonts w:ascii="Times New Roman" w:eastAsia="Times New Roman" w:hAnsi="Times New Roman" w:cs="Times New Roman"/>
          <w:sz w:val="24"/>
          <w:szCs w:val="24"/>
          <w:lang w:eastAsia="en-GB"/>
        </w:rPr>
        <w:t xml:space="preserve"> lihtsamate asjade taotlemises juba kokku puutunud</w:t>
      </w:r>
      <w:r w:rsidR="00F93ABA">
        <w:rPr>
          <w:rFonts w:ascii="Times New Roman" w:eastAsia="Times New Roman" w:hAnsi="Times New Roman" w:cs="Times New Roman"/>
          <w:sz w:val="24"/>
          <w:szCs w:val="24"/>
          <w:lang w:eastAsia="en-GB"/>
        </w:rPr>
        <w:t>, on neil hiljem kergem erinevate digilahendustega kohaneda.</w:t>
      </w:r>
      <w:r w:rsidRPr="000571F5">
        <w:rPr>
          <w:rFonts w:ascii="Times New Roman" w:eastAsia="Times New Roman" w:hAnsi="Times New Roman" w:cs="Times New Roman"/>
          <w:sz w:val="24"/>
          <w:szCs w:val="24"/>
          <w:lang w:eastAsia="en-GB"/>
        </w:rPr>
        <w:t> </w:t>
      </w:r>
    </w:p>
    <w:p w14:paraId="1472AEEB" w14:textId="0404738A"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Kuna eakate seas on kindlasti ka neid, kes vajavad teenuseid, aga ei ole piisavalt digivõimekad, et </w:t>
      </w:r>
      <w:proofErr w:type="spellStart"/>
      <w:r w:rsidRPr="000571F5">
        <w:rPr>
          <w:rFonts w:ascii="Times New Roman" w:eastAsia="Times New Roman" w:hAnsi="Times New Roman" w:cs="Times New Roman"/>
          <w:sz w:val="24"/>
          <w:szCs w:val="24"/>
          <w:lang w:eastAsia="en-GB"/>
        </w:rPr>
        <w:t>VÄP</w:t>
      </w:r>
      <w:r w:rsidR="0086486E">
        <w:rPr>
          <w:rFonts w:ascii="Times New Roman" w:eastAsia="Times New Roman" w:hAnsi="Times New Roman" w:cs="Times New Roman"/>
          <w:sz w:val="24"/>
          <w:szCs w:val="24"/>
          <w:lang w:eastAsia="en-GB"/>
        </w:rPr>
        <w:t>-i</w:t>
      </w:r>
      <w:proofErr w:type="spellEnd"/>
      <w:r w:rsidRPr="000571F5">
        <w:rPr>
          <w:rFonts w:ascii="Times New Roman" w:eastAsia="Times New Roman" w:hAnsi="Times New Roman" w:cs="Times New Roman"/>
          <w:sz w:val="24"/>
          <w:szCs w:val="24"/>
          <w:lang w:eastAsia="en-GB"/>
        </w:rPr>
        <w:t xml:space="preserve"> ise kasutada (</w:t>
      </w:r>
      <w:proofErr w:type="spellStart"/>
      <w:r w:rsidRPr="000571F5">
        <w:rPr>
          <w:rFonts w:ascii="Times New Roman" w:eastAsia="Times New Roman" w:hAnsi="Times New Roman" w:cs="Times New Roman"/>
          <w:sz w:val="24"/>
          <w:szCs w:val="24"/>
          <w:lang w:eastAsia="en-GB"/>
        </w:rPr>
        <w:t>persoonadest</w:t>
      </w:r>
      <w:proofErr w:type="spellEnd"/>
      <w:r w:rsidRPr="000571F5">
        <w:rPr>
          <w:rFonts w:ascii="Times New Roman" w:eastAsia="Times New Roman" w:hAnsi="Times New Roman" w:cs="Times New Roman"/>
          <w:sz w:val="24"/>
          <w:szCs w:val="24"/>
          <w:lang w:eastAsia="en-GB"/>
        </w:rPr>
        <w:t xml:space="preserve"> Marta), siis on kasutajate hulka lisatud kolmas osapool ehk lähedane. Oleme arvestanud, et lähedase rollis võib olla ka hooldustöötaja, kes enda hoolealuste eest seda kasutab. </w:t>
      </w:r>
    </w:p>
    <w:p w14:paraId="0EAD1BC1" w14:textId="6BD3EE9A"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Kolmandaks kasutajaks on eelkõige otseselt eakatega tegelevad valla töötajad</w:t>
      </w:r>
      <w:r w:rsidR="002B387B">
        <w:rPr>
          <w:rFonts w:ascii="Times New Roman" w:eastAsia="Times New Roman" w:hAnsi="Times New Roman" w:cs="Times New Roman"/>
          <w:sz w:val="24"/>
          <w:szCs w:val="24"/>
          <w:lang w:eastAsia="en-GB"/>
        </w:rPr>
        <w:t xml:space="preserve"> </w:t>
      </w:r>
      <w:r w:rsidR="0013303B">
        <w:rPr>
          <w:rFonts w:ascii="Times New Roman" w:eastAsia="Times New Roman" w:hAnsi="Times New Roman" w:cs="Times New Roman"/>
          <w:sz w:val="24"/>
          <w:szCs w:val="24"/>
          <w:lang w:eastAsia="en-GB"/>
        </w:rPr>
        <w:t xml:space="preserve">- </w:t>
      </w:r>
      <w:r w:rsidRPr="000571F5">
        <w:rPr>
          <w:rFonts w:ascii="Times New Roman" w:eastAsia="Times New Roman" w:hAnsi="Times New Roman" w:cs="Times New Roman"/>
          <w:sz w:val="24"/>
          <w:szCs w:val="24"/>
          <w:lang w:eastAsia="en-GB"/>
        </w:rPr>
        <w:t>sotsiaaltöötaja, hooldustöötaja j</w:t>
      </w:r>
      <w:r w:rsidR="002B387B">
        <w:rPr>
          <w:rFonts w:ascii="Times New Roman" w:eastAsia="Times New Roman" w:hAnsi="Times New Roman" w:cs="Times New Roman"/>
          <w:sz w:val="24"/>
          <w:szCs w:val="24"/>
          <w:lang w:eastAsia="en-GB"/>
        </w:rPr>
        <w:t>t</w:t>
      </w:r>
      <w:r w:rsidRPr="000571F5">
        <w:rPr>
          <w:rFonts w:ascii="Times New Roman" w:eastAsia="Times New Roman" w:hAnsi="Times New Roman" w:cs="Times New Roman"/>
          <w:sz w:val="24"/>
          <w:szCs w:val="24"/>
          <w:lang w:eastAsia="en-GB"/>
        </w:rPr>
        <w:t xml:space="preserve">. Nende puhul oleks VÄP igapäevane töövahend, mis aitaks paremini oma aega planeerida ja ressursse optimeerida. Näiteks läbi selle, et nad saavad </w:t>
      </w:r>
      <w:proofErr w:type="spellStart"/>
      <w:r w:rsidRPr="000571F5">
        <w:rPr>
          <w:rFonts w:ascii="Times New Roman" w:eastAsia="Times New Roman" w:hAnsi="Times New Roman" w:cs="Times New Roman"/>
          <w:sz w:val="24"/>
          <w:szCs w:val="24"/>
          <w:lang w:eastAsia="en-GB"/>
        </w:rPr>
        <w:t>eelseadistada</w:t>
      </w:r>
      <w:proofErr w:type="spellEnd"/>
      <w:r w:rsidRPr="000571F5">
        <w:rPr>
          <w:rFonts w:ascii="Times New Roman" w:eastAsia="Times New Roman" w:hAnsi="Times New Roman" w:cs="Times New Roman"/>
          <w:sz w:val="24"/>
          <w:szCs w:val="24"/>
          <w:lang w:eastAsia="en-GB"/>
        </w:rPr>
        <w:t xml:space="preserve"> teenuste pakkumis</w:t>
      </w:r>
      <w:r w:rsidR="002B387B">
        <w:rPr>
          <w:rFonts w:ascii="Times New Roman" w:eastAsia="Times New Roman" w:hAnsi="Times New Roman" w:cs="Times New Roman"/>
          <w:sz w:val="24"/>
          <w:szCs w:val="24"/>
          <w:lang w:eastAsia="en-GB"/>
        </w:rPr>
        <w:t xml:space="preserve">e </w:t>
      </w:r>
      <w:proofErr w:type="spellStart"/>
      <w:r w:rsidR="002B387B">
        <w:rPr>
          <w:rFonts w:ascii="Times New Roman" w:eastAsia="Times New Roman" w:hAnsi="Times New Roman" w:cs="Times New Roman"/>
          <w:sz w:val="24"/>
          <w:szCs w:val="24"/>
          <w:lang w:eastAsia="en-GB"/>
        </w:rPr>
        <w:t>soovituslikke</w:t>
      </w:r>
      <w:proofErr w:type="spellEnd"/>
      <w:r w:rsidRPr="000571F5">
        <w:rPr>
          <w:rFonts w:ascii="Times New Roman" w:eastAsia="Times New Roman" w:hAnsi="Times New Roman" w:cs="Times New Roman"/>
          <w:sz w:val="24"/>
          <w:szCs w:val="24"/>
          <w:lang w:eastAsia="en-GB"/>
        </w:rPr>
        <w:t xml:space="preserve"> aegu ja grupeerida erinevaid käike piirkondade kaupa. Näiteks kui ühte külla on vaja viia kellelegi suppi ja </w:t>
      </w:r>
      <w:r w:rsidR="00241B1D">
        <w:rPr>
          <w:rFonts w:ascii="Times New Roman" w:eastAsia="Times New Roman" w:hAnsi="Times New Roman" w:cs="Times New Roman"/>
          <w:sz w:val="24"/>
          <w:szCs w:val="24"/>
          <w:lang w:eastAsia="en-GB"/>
        </w:rPr>
        <w:t>naaber</w:t>
      </w:r>
      <w:r w:rsidRPr="000571F5">
        <w:rPr>
          <w:rFonts w:ascii="Times New Roman" w:eastAsia="Times New Roman" w:hAnsi="Times New Roman" w:cs="Times New Roman"/>
          <w:sz w:val="24"/>
          <w:szCs w:val="24"/>
          <w:lang w:eastAsia="en-GB"/>
        </w:rPr>
        <w:t xml:space="preserve">külas vajadus </w:t>
      </w:r>
      <w:r w:rsidRPr="000571F5">
        <w:rPr>
          <w:rFonts w:ascii="Times New Roman" w:eastAsia="Times New Roman" w:hAnsi="Times New Roman" w:cs="Times New Roman"/>
          <w:sz w:val="24"/>
          <w:szCs w:val="24"/>
          <w:lang w:eastAsia="en-GB"/>
        </w:rPr>
        <w:lastRenderedPageBreak/>
        <w:t>pesu pesemisse viia, siis oleks mõistlik need käigud ühendada ja VÄP abil on seda lihtsam planeerida.</w:t>
      </w:r>
    </w:p>
    <w:p w14:paraId="220E7F4D" w14:textId="4A22099D"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Hetkel oleme prototüübi teinud 5 teenuse põhiselt, aga hiljem on neid võimalik vastavalt vajadusele lisada. Teenused on jagatud nö. lihtsateks ehk standardteenusteks, kus saab valida teenuse ja seejärel soovitud kuupäeva, </w:t>
      </w:r>
      <w:proofErr w:type="spellStart"/>
      <w:r w:rsidR="00566DE2" w:rsidRPr="000571F5">
        <w:rPr>
          <w:rFonts w:ascii="Times New Roman" w:eastAsia="Times New Roman" w:hAnsi="Times New Roman" w:cs="Times New Roman"/>
          <w:sz w:val="24"/>
          <w:szCs w:val="24"/>
          <w:lang w:eastAsia="en-GB"/>
        </w:rPr>
        <w:t>kohaletoomise</w:t>
      </w:r>
      <w:proofErr w:type="spellEnd"/>
      <w:r w:rsidRPr="000571F5">
        <w:rPr>
          <w:rFonts w:ascii="Times New Roman" w:eastAsia="Times New Roman" w:hAnsi="Times New Roman" w:cs="Times New Roman"/>
          <w:sz w:val="24"/>
          <w:szCs w:val="24"/>
          <w:lang w:eastAsia="en-GB"/>
        </w:rPr>
        <w:t xml:space="preserve"> või ise </w:t>
      </w:r>
      <w:proofErr w:type="spellStart"/>
      <w:r w:rsidR="00566DE2" w:rsidRPr="000571F5">
        <w:rPr>
          <w:rFonts w:ascii="Times New Roman" w:eastAsia="Times New Roman" w:hAnsi="Times New Roman" w:cs="Times New Roman"/>
          <w:sz w:val="24"/>
          <w:szCs w:val="24"/>
          <w:lang w:eastAsia="en-GB"/>
        </w:rPr>
        <w:t>järeletulemise</w:t>
      </w:r>
      <w:proofErr w:type="spellEnd"/>
      <w:r w:rsidRPr="000571F5">
        <w:rPr>
          <w:rFonts w:ascii="Times New Roman" w:eastAsia="Times New Roman" w:hAnsi="Times New Roman" w:cs="Times New Roman"/>
          <w:sz w:val="24"/>
          <w:szCs w:val="24"/>
          <w:lang w:eastAsia="en-GB"/>
        </w:rPr>
        <w:t xml:space="preserve"> jms ehk lihtsad valikud. Kõige lihtsamate teenuste alla kuuluvad supi pakkumine, transpordi vajadusest teada andmine ja pesu pesemine. Pisut keerukam on retseptiravimite toetuse taotlemine, kus on vaja pildistada ostu tõendavat t</w:t>
      </w:r>
      <w:r w:rsidR="00625776">
        <w:rPr>
          <w:rFonts w:ascii="Times New Roman" w:eastAsia="Times New Roman" w:hAnsi="Times New Roman" w:cs="Times New Roman"/>
          <w:sz w:val="24"/>
          <w:szCs w:val="24"/>
          <w:lang w:eastAsia="en-GB"/>
        </w:rPr>
        <w:t>š</w:t>
      </w:r>
      <w:r w:rsidRPr="000571F5">
        <w:rPr>
          <w:rFonts w:ascii="Times New Roman" w:eastAsia="Times New Roman" w:hAnsi="Times New Roman" w:cs="Times New Roman"/>
          <w:sz w:val="24"/>
          <w:szCs w:val="24"/>
          <w:lang w:eastAsia="en-GB"/>
        </w:rPr>
        <w:t>ekki. </w:t>
      </w:r>
    </w:p>
    <w:p w14:paraId="21366BB1" w14:textId="7ADB6332"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Keerukamatest teenustest oleme oma prototüübis kirjeldanud kodukohanduse teenuse taotlemist. Kuna tegemist on keerukama ja kompleksema teenusega, siis saab eakas anda teada oma vajaduses</w:t>
      </w:r>
      <w:r w:rsidR="007D087C">
        <w:rPr>
          <w:rFonts w:ascii="Times New Roman" w:eastAsia="Times New Roman" w:hAnsi="Times New Roman" w:cs="Times New Roman"/>
          <w:sz w:val="24"/>
          <w:szCs w:val="24"/>
          <w:lang w:eastAsia="en-GB"/>
        </w:rPr>
        <w:t>t</w:t>
      </w:r>
      <w:r w:rsidRPr="000571F5">
        <w:rPr>
          <w:rFonts w:ascii="Times New Roman" w:eastAsia="Times New Roman" w:hAnsi="Times New Roman" w:cs="Times New Roman"/>
          <w:sz w:val="24"/>
          <w:szCs w:val="24"/>
          <w:lang w:eastAsia="en-GB"/>
        </w:rPr>
        <w:t>, millele järgneb valla</w:t>
      </w:r>
      <w:r w:rsidR="007D087C">
        <w:rPr>
          <w:rFonts w:ascii="Times New Roman" w:eastAsia="Times New Roman" w:hAnsi="Times New Roman" w:cs="Times New Roman"/>
          <w:sz w:val="24"/>
          <w:szCs w:val="24"/>
          <w:lang w:eastAsia="en-GB"/>
        </w:rPr>
        <w:t>p</w:t>
      </w:r>
      <w:r w:rsidRPr="000571F5">
        <w:rPr>
          <w:rFonts w:ascii="Times New Roman" w:eastAsia="Times New Roman" w:hAnsi="Times New Roman" w:cs="Times New Roman"/>
          <w:sz w:val="24"/>
          <w:szCs w:val="24"/>
          <w:lang w:eastAsia="en-GB"/>
        </w:rPr>
        <w:t xml:space="preserve">oolne kontakt lähipäevil. </w:t>
      </w:r>
      <w:proofErr w:type="spellStart"/>
      <w:r w:rsidRPr="000571F5">
        <w:rPr>
          <w:rFonts w:ascii="Times New Roman" w:eastAsia="Times New Roman" w:hAnsi="Times New Roman" w:cs="Times New Roman"/>
          <w:sz w:val="24"/>
          <w:szCs w:val="24"/>
          <w:lang w:eastAsia="en-GB"/>
        </w:rPr>
        <w:t>VÄP</w:t>
      </w:r>
      <w:r w:rsidR="005909CC">
        <w:rPr>
          <w:rFonts w:ascii="Times New Roman" w:eastAsia="Times New Roman" w:hAnsi="Times New Roman" w:cs="Times New Roman"/>
          <w:sz w:val="24"/>
          <w:szCs w:val="24"/>
          <w:lang w:eastAsia="en-GB"/>
        </w:rPr>
        <w:t>-i</w:t>
      </w:r>
      <w:proofErr w:type="spellEnd"/>
      <w:r w:rsidRPr="000571F5">
        <w:rPr>
          <w:rFonts w:ascii="Times New Roman" w:eastAsia="Times New Roman" w:hAnsi="Times New Roman" w:cs="Times New Roman"/>
          <w:sz w:val="24"/>
          <w:szCs w:val="24"/>
          <w:lang w:eastAsia="en-GB"/>
        </w:rPr>
        <w:t xml:space="preserve"> on võimalik lisada ka hiljem kommentaare, mis seisus antud taotlus on.</w:t>
      </w:r>
    </w:p>
    <w:p w14:paraId="5F4F3197" w14:textId="77777777" w:rsidR="003B0880" w:rsidRDefault="000571F5" w:rsidP="003B0880">
      <w:pPr>
        <w:spacing w:after="24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Kuna eakate mured on</w:t>
      </w:r>
      <w:r w:rsidR="003B0880">
        <w:rPr>
          <w:rFonts w:ascii="Times New Roman" w:eastAsia="Times New Roman" w:hAnsi="Times New Roman" w:cs="Times New Roman"/>
          <w:sz w:val="24"/>
          <w:szCs w:val="24"/>
          <w:lang w:eastAsia="en-GB"/>
        </w:rPr>
        <w:t xml:space="preserve"> üsna</w:t>
      </w:r>
      <w:r w:rsidRPr="000571F5">
        <w:rPr>
          <w:rFonts w:ascii="Times New Roman" w:eastAsia="Times New Roman" w:hAnsi="Times New Roman" w:cs="Times New Roman"/>
          <w:sz w:val="24"/>
          <w:szCs w:val="24"/>
          <w:lang w:eastAsia="en-GB"/>
        </w:rPr>
        <w:t xml:space="preserve"> tihti ettearvamatud, siis on </w:t>
      </w:r>
      <w:proofErr w:type="spellStart"/>
      <w:r w:rsidRPr="000571F5">
        <w:rPr>
          <w:rFonts w:ascii="Times New Roman" w:eastAsia="Times New Roman" w:hAnsi="Times New Roman" w:cs="Times New Roman"/>
          <w:sz w:val="24"/>
          <w:szCs w:val="24"/>
          <w:lang w:eastAsia="en-GB"/>
        </w:rPr>
        <w:t>VÄP</w:t>
      </w:r>
      <w:r w:rsidR="00347E85">
        <w:rPr>
          <w:rFonts w:ascii="Times New Roman" w:eastAsia="Times New Roman" w:hAnsi="Times New Roman" w:cs="Times New Roman"/>
          <w:sz w:val="24"/>
          <w:szCs w:val="24"/>
          <w:lang w:eastAsia="en-GB"/>
        </w:rPr>
        <w:t>-i</w:t>
      </w:r>
      <w:proofErr w:type="spellEnd"/>
      <w:r w:rsidRPr="000571F5">
        <w:rPr>
          <w:rFonts w:ascii="Times New Roman" w:eastAsia="Times New Roman" w:hAnsi="Times New Roman" w:cs="Times New Roman"/>
          <w:sz w:val="24"/>
          <w:szCs w:val="24"/>
          <w:lang w:eastAsia="en-GB"/>
        </w:rPr>
        <w:t xml:space="preserve"> lisatud ka valik “Küsi abi”, mille puhul tegevuskäik on sarnane kodukohandus teenuse taotlemisega.</w:t>
      </w:r>
    </w:p>
    <w:p w14:paraId="2D967EAE" w14:textId="77777777" w:rsidR="003B0880" w:rsidRPr="00B72C5F" w:rsidRDefault="003B0880" w:rsidP="003B0880">
      <w:pPr>
        <w:pStyle w:val="Pealkiri"/>
        <w:rPr>
          <w:lang w:val="et-EE"/>
        </w:rPr>
      </w:pPr>
    </w:p>
    <w:p w14:paraId="4916F443" w14:textId="67E74031" w:rsidR="000571F5" w:rsidRPr="00B72C5F" w:rsidRDefault="000571F5" w:rsidP="003B0880">
      <w:pPr>
        <w:pStyle w:val="Pealkiri"/>
        <w:rPr>
          <w:lang w:val="et-EE"/>
        </w:rPr>
      </w:pPr>
      <w:r w:rsidRPr="00B72C5F">
        <w:rPr>
          <w:lang w:val="et-EE"/>
        </w:rPr>
        <w:t>Ideede testimine</w:t>
      </w:r>
      <w:r w:rsidR="001D78ED" w:rsidRPr="00B72C5F">
        <w:rPr>
          <w:lang w:val="et-EE"/>
        </w:rPr>
        <w:t xml:space="preserve"> ja tulemuste kokkuvõte</w:t>
      </w:r>
    </w:p>
    <w:p w14:paraId="56DA6FFE" w14:textId="12EBB988" w:rsidR="002B24F9" w:rsidRDefault="002B24F9" w:rsidP="002B24F9">
      <w:pPr>
        <w:spacing w:after="0" w:line="360" w:lineRule="auto"/>
        <w:ind w:right="13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 detsembril käisime Vormsil valla esindajatele oma töö tulemusi ja prototüüpe esitlemas. </w:t>
      </w:r>
      <w:r w:rsidRPr="000571F5">
        <w:rPr>
          <w:rFonts w:ascii="Times New Roman" w:eastAsia="Times New Roman" w:hAnsi="Times New Roman" w:cs="Times New Roman"/>
          <w:sz w:val="24"/>
          <w:szCs w:val="24"/>
          <w:lang w:eastAsia="en-GB"/>
        </w:rPr>
        <w:t>Tutvustasime disainiprotsessi käigus loodud persoonasid, nende kliendi teekondi, selles esile kerkinud probleemkohti ja enda loodud lahendusi. Andsime Vormsi valla esindajatele üle töö käigus valminud nn tööriistad ja mõlemad prototüübid, mis asuvad kaustades “Tööriistakast” ja “Vormsi”. Lisaks koostasime soovitusliku tegevuskava ja ajaraami, et kahte lahendust optimaalselt ühendada, mis asub samuti kaustas “Vormsi”. </w:t>
      </w:r>
    </w:p>
    <w:p w14:paraId="09FCC073" w14:textId="77777777" w:rsidR="002B24F9" w:rsidRDefault="002B24F9" w:rsidP="002B24F9">
      <w:pPr>
        <w:spacing w:after="0" w:line="360" w:lineRule="auto"/>
        <w:ind w:right="139"/>
        <w:jc w:val="both"/>
        <w:rPr>
          <w:rFonts w:ascii="Times New Roman" w:eastAsia="Times New Roman" w:hAnsi="Times New Roman" w:cs="Times New Roman"/>
          <w:sz w:val="24"/>
          <w:szCs w:val="24"/>
          <w:lang w:eastAsia="en-GB"/>
        </w:rPr>
      </w:pPr>
    </w:p>
    <w:p w14:paraId="15075431" w14:textId="77777777" w:rsidR="002B24F9" w:rsidRDefault="002B24F9" w:rsidP="002B24F9">
      <w:pPr>
        <w:spacing w:after="0" w:line="360" w:lineRule="auto"/>
        <w:ind w:right="13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Kahjuks ei õnnestunud seoses haiguste perioodiga prototüüpe testida Vormsi eakatega ja suunasime selle tegevuse kohalikule hooldustöötajale, kes igapäevaselt eakatega kokku puutub. </w:t>
      </w:r>
    </w:p>
    <w:p w14:paraId="3A9F78D8" w14:textId="77777777" w:rsidR="002B24F9" w:rsidRDefault="002B24F9" w:rsidP="002B24F9">
      <w:pPr>
        <w:spacing w:after="0" w:line="360" w:lineRule="auto"/>
        <w:ind w:right="139"/>
        <w:jc w:val="both"/>
        <w:rPr>
          <w:rFonts w:ascii="Times New Roman" w:eastAsia="Times New Roman" w:hAnsi="Times New Roman" w:cs="Times New Roman"/>
          <w:sz w:val="24"/>
          <w:szCs w:val="24"/>
          <w:lang w:eastAsia="en-GB"/>
        </w:rPr>
      </w:pPr>
    </w:p>
    <w:p w14:paraId="5535AB60" w14:textId="715A91FD" w:rsidR="002B24F9" w:rsidRDefault="002B24F9" w:rsidP="002B24F9">
      <w:pPr>
        <w:spacing w:after="0" w:line="360" w:lineRule="auto"/>
        <w:ind w:right="13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Valla esindajate tagasiside prototüüpidele oli üldiselt positiivne, kalendri osas tuli kohe neil endil ideid, mida veel sinna lisada saaks. VÄP osas toodi välja üks oluline lisa teenus, millest me eelnevalt ei teadnud, selleks oli võimalus lisaks retseptiravimite toetuse taotlemisele ka jooksvalt teada anda, millised ravimid eakatel hakkavad otsa saama ja on vaja lähiajal neile tuua. Pakkusime välja, et analoogsete lihtsate lisateenuste loomine nagu VÄP prototüübis olemas, ei ole keeruline. Samas oleks selle probleemi lahendamiseks sobilik ka juba olemasolev „Küsi abi“ funktsioon.</w:t>
      </w:r>
    </w:p>
    <w:p w14:paraId="06FC57F9" w14:textId="77777777" w:rsidR="002B24F9" w:rsidRPr="000571F5" w:rsidRDefault="002B24F9" w:rsidP="002B24F9">
      <w:pPr>
        <w:spacing w:after="20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Meie tegevust on kajastatud kahes Vormsi kohalikus ajalehes oktoobris ja detsembris, nende kajastuste  asuvad portfoolio kaustas ”Vormsi”. </w:t>
      </w:r>
    </w:p>
    <w:p w14:paraId="47F043F5" w14:textId="77777777" w:rsidR="000571F5" w:rsidRPr="000571F5" w:rsidRDefault="000571F5" w:rsidP="00870EF0">
      <w:pPr>
        <w:spacing w:after="0" w:line="360" w:lineRule="auto"/>
        <w:ind w:right="139"/>
        <w:jc w:val="both"/>
        <w:rPr>
          <w:rFonts w:ascii="Times New Roman" w:eastAsia="Times New Roman" w:hAnsi="Times New Roman" w:cs="Times New Roman"/>
          <w:sz w:val="24"/>
          <w:szCs w:val="24"/>
          <w:lang w:eastAsia="en-GB"/>
        </w:rPr>
      </w:pPr>
    </w:p>
    <w:p w14:paraId="676BDDA7" w14:textId="77777777" w:rsidR="000571F5" w:rsidRPr="00B72C5F" w:rsidRDefault="000571F5" w:rsidP="003D0C5E">
      <w:pPr>
        <w:pStyle w:val="Pealkiri"/>
        <w:rPr>
          <w:lang w:val="et-EE"/>
        </w:rPr>
      </w:pPr>
      <w:r w:rsidRPr="00B72C5F">
        <w:rPr>
          <w:lang w:val="et-EE"/>
        </w:rPr>
        <w:t>Projekti jätkusuutlikkus </w:t>
      </w:r>
    </w:p>
    <w:p w14:paraId="30232CBB" w14:textId="4634A19B" w:rsidR="000571F5" w:rsidRPr="000571F5" w:rsidRDefault="000571F5" w:rsidP="00870EF0">
      <w:pPr>
        <w:spacing w:after="20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Kas ja kui suures osas meie ideed käiku lähevad sõltub suuresti Vormsi vallavalitsusest ja nende finants- ja tööjõu ressurssidest. Peamine vastutaja edasiste tegevuste osas on </w:t>
      </w:r>
      <w:r w:rsidRPr="000571F5">
        <w:rPr>
          <w:rFonts w:ascii="Times New Roman" w:eastAsia="Times New Roman" w:hAnsi="Times New Roman" w:cs="Times New Roman"/>
          <w:sz w:val="24"/>
          <w:szCs w:val="24"/>
          <w:shd w:val="clear" w:color="auto" w:fill="FFFFFF"/>
          <w:lang w:eastAsia="en-GB"/>
        </w:rPr>
        <w:t xml:space="preserve">sotsiaaltöö- ja haridusspetsialist </w:t>
      </w:r>
      <w:r w:rsidRPr="000571F5">
        <w:rPr>
          <w:rFonts w:ascii="Times New Roman" w:eastAsia="Times New Roman" w:hAnsi="Times New Roman" w:cs="Times New Roman"/>
          <w:sz w:val="24"/>
          <w:szCs w:val="24"/>
          <w:lang w:eastAsia="en-GB"/>
        </w:rPr>
        <w:t>Janika Viilma</w:t>
      </w:r>
      <w:r w:rsidR="00832BBE">
        <w:rPr>
          <w:rFonts w:ascii="Times New Roman" w:eastAsia="Times New Roman" w:hAnsi="Times New Roman" w:cs="Times New Roman"/>
          <w:sz w:val="24"/>
          <w:szCs w:val="24"/>
          <w:lang w:eastAsia="en-GB"/>
        </w:rPr>
        <w:t>.</w:t>
      </w:r>
    </w:p>
    <w:p w14:paraId="5077CC56" w14:textId="0594659E" w:rsidR="000571F5" w:rsidRPr="000571F5" w:rsidRDefault="000571F5" w:rsidP="00870EF0">
      <w:pPr>
        <w:spacing w:after="20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shd w:val="clear" w:color="auto" w:fill="FFFFFF"/>
          <w:lang w:eastAsia="en-GB"/>
        </w:rPr>
        <w:t>Juba praeguseks on Vormsi valla töötajad parandanud oluliselt</w:t>
      </w:r>
      <w:r>
        <w:rPr>
          <w:rFonts w:ascii="Times New Roman" w:eastAsia="Times New Roman" w:hAnsi="Times New Roman" w:cs="Times New Roman"/>
          <w:sz w:val="24"/>
          <w:szCs w:val="24"/>
          <w:shd w:val="clear" w:color="auto" w:fill="FFFFFF"/>
          <w:lang w:eastAsia="en-GB"/>
        </w:rPr>
        <w:t xml:space="preserve"> </w:t>
      </w:r>
      <w:r w:rsidRPr="000571F5">
        <w:rPr>
          <w:rFonts w:ascii="Times New Roman" w:eastAsia="Times New Roman" w:hAnsi="Times New Roman" w:cs="Times New Roman"/>
          <w:sz w:val="24"/>
          <w:szCs w:val="24"/>
          <w:shd w:val="clear" w:color="auto" w:fill="FFFFFF"/>
          <w:lang w:eastAsia="en-GB"/>
        </w:rPr>
        <w:t>teenuste kohase info kättesaadavust valla kodulehel. Samuti suhtuti positiivselt kalendri ideesse ja hakati kohtumisel aktiivselt kaasa mõtlema, mida ja kuidas veel saaks teha.  </w:t>
      </w:r>
    </w:p>
    <w:p w14:paraId="74676FAF" w14:textId="77777777" w:rsidR="00394580" w:rsidRDefault="000571F5" w:rsidP="00870EF0">
      <w:pPr>
        <w:spacing w:after="20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Mobiilirakenduse VÄP elluviimist soodustab Riigikantselei poolt peatselt avatav meede avaliku sektori innovatsioonivõimekuse tõstmiseks </w:t>
      </w:r>
      <w:hyperlink r:id="rId9" w:history="1">
        <w:r w:rsidR="00394580" w:rsidRPr="00F951E2">
          <w:rPr>
            <w:rStyle w:val="Hperlink"/>
            <w:rFonts w:ascii="Times New Roman" w:eastAsia="Times New Roman" w:hAnsi="Times New Roman" w:cs="Times New Roman"/>
            <w:sz w:val="24"/>
            <w:szCs w:val="24"/>
            <w:lang w:eastAsia="en-GB"/>
          </w:rPr>
          <w:t>https://www.riigikantselei.ee/avaliku-sektori-innovatsioon</w:t>
        </w:r>
      </w:hyperlink>
      <w:r w:rsidR="003C19CD" w:rsidRPr="003C19CD">
        <w:rPr>
          <w:rFonts w:ascii="Times New Roman" w:eastAsia="Times New Roman" w:hAnsi="Times New Roman" w:cs="Times New Roman"/>
          <w:sz w:val="24"/>
          <w:szCs w:val="24"/>
          <w:lang w:eastAsia="en-GB"/>
        </w:rPr>
        <w:t xml:space="preserve"> </w:t>
      </w:r>
    </w:p>
    <w:p w14:paraId="1EE6E73F" w14:textId="3F347241" w:rsidR="000571F5" w:rsidRPr="000571F5" w:rsidRDefault="000571F5" w:rsidP="00870EF0">
      <w:pPr>
        <w:spacing w:after="20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 xml:space="preserve"> Oleme ise juba Riigikantselei meeskonnale nende poolt korraldatud infopäeval oma projekti tutvustanud ja saanud tagasisidet, et Vormsi vald on oodatud oma projektiga ühinema ja kindlasti on meie poolt tehtud eeltöö neile selles osas kasuks. Kahjuks on projektide valikumetoodika hetkel alles väljatöötamisel, nii et meil polnud oma töö väljundit võimalik täpsemalt sellele kohandad</w:t>
      </w:r>
      <w:r w:rsidR="00394580">
        <w:rPr>
          <w:rFonts w:ascii="Times New Roman" w:eastAsia="Times New Roman" w:hAnsi="Times New Roman" w:cs="Times New Roman"/>
          <w:sz w:val="24"/>
          <w:szCs w:val="24"/>
          <w:lang w:eastAsia="en-GB"/>
        </w:rPr>
        <w:t>a</w:t>
      </w:r>
      <w:r w:rsidRPr="000571F5">
        <w:rPr>
          <w:rFonts w:ascii="Times New Roman" w:eastAsia="Times New Roman" w:hAnsi="Times New Roman" w:cs="Times New Roman"/>
          <w:sz w:val="24"/>
          <w:szCs w:val="24"/>
          <w:lang w:eastAsia="en-GB"/>
        </w:rPr>
        <w:t>. Vormsi vallale tehtud kokkuvõte antud meetmest asub kaustas “Vormsi”.</w:t>
      </w:r>
    </w:p>
    <w:p w14:paraId="1B4213DC" w14:textId="77777777" w:rsidR="000571F5" w:rsidRPr="000571F5" w:rsidRDefault="000571F5" w:rsidP="00870EF0">
      <w:pPr>
        <w:spacing w:after="20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lastRenderedPageBreak/>
        <w:t>Positiivse stsenaariumi korral ehk juhul kui Vormsi vallavalitsus saab selle meetme raames VÄP valmis, oleks ka teistel kohalikel omavalitsustel võimalik seda kas sama  kujul või pisut oma vajadustele vastavaks kohandades kasutada. </w:t>
      </w:r>
    </w:p>
    <w:p w14:paraId="5100ACB2" w14:textId="77777777" w:rsidR="000571F5" w:rsidRPr="000571F5" w:rsidRDefault="000571F5" w:rsidP="00870EF0">
      <w:pPr>
        <w:spacing w:after="200" w:line="360" w:lineRule="auto"/>
        <w:ind w:right="139"/>
        <w:jc w:val="both"/>
        <w:rPr>
          <w:rFonts w:ascii="Times New Roman" w:eastAsia="Times New Roman" w:hAnsi="Times New Roman" w:cs="Times New Roman"/>
          <w:sz w:val="24"/>
          <w:szCs w:val="24"/>
          <w:lang w:eastAsia="en-GB"/>
        </w:rPr>
      </w:pPr>
      <w:r w:rsidRPr="000571F5">
        <w:rPr>
          <w:rFonts w:ascii="Times New Roman" w:eastAsia="Times New Roman" w:hAnsi="Times New Roman" w:cs="Times New Roman"/>
          <w:sz w:val="24"/>
          <w:szCs w:val="24"/>
          <w:lang w:eastAsia="en-GB"/>
        </w:rPr>
        <w:t>Kõik töö käigus valminud ja Vormsi vallavalitsusele üle antud dokumendid kuuluvad edaspidi nende omandisse ja asuvad kaustades “Vormsi”, “Kalendri ja VÄP disainivaated” ning “Tööriistakast”.</w:t>
      </w:r>
    </w:p>
    <w:p w14:paraId="21EE1756" w14:textId="77777777" w:rsidR="000571F5" w:rsidRPr="000571F5" w:rsidRDefault="000571F5" w:rsidP="00870EF0">
      <w:pPr>
        <w:spacing w:after="0" w:line="360" w:lineRule="auto"/>
        <w:ind w:right="139"/>
        <w:jc w:val="both"/>
        <w:rPr>
          <w:rFonts w:ascii="Times New Roman" w:eastAsia="Times New Roman" w:hAnsi="Times New Roman" w:cs="Times New Roman"/>
          <w:sz w:val="24"/>
          <w:szCs w:val="24"/>
          <w:lang w:eastAsia="en-GB"/>
        </w:rPr>
      </w:pPr>
    </w:p>
    <w:p w14:paraId="1648A755" w14:textId="77777777" w:rsidR="000571F5" w:rsidRDefault="000571F5" w:rsidP="00870EF0">
      <w:pPr>
        <w:spacing w:after="200" w:line="360" w:lineRule="auto"/>
        <w:ind w:right="139"/>
        <w:jc w:val="both"/>
        <w:rPr>
          <w:rFonts w:ascii="Times New Roman" w:eastAsia="Times New Roman" w:hAnsi="Times New Roman" w:cs="Times New Roman"/>
          <w:sz w:val="24"/>
          <w:szCs w:val="24"/>
          <w:lang w:eastAsia="en-GB"/>
        </w:rPr>
      </w:pPr>
    </w:p>
    <w:p w14:paraId="7803048F" w14:textId="77777777" w:rsidR="000571F5" w:rsidRDefault="000571F5" w:rsidP="00870EF0">
      <w:pPr>
        <w:spacing w:after="200" w:line="360" w:lineRule="auto"/>
        <w:ind w:right="139"/>
        <w:jc w:val="both"/>
        <w:rPr>
          <w:rFonts w:ascii="Times New Roman" w:eastAsia="Times New Roman" w:hAnsi="Times New Roman" w:cs="Times New Roman"/>
          <w:sz w:val="24"/>
          <w:szCs w:val="24"/>
          <w:lang w:eastAsia="en-GB"/>
        </w:rPr>
      </w:pPr>
    </w:p>
    <w:p w14:paraId="537A4363" w14:textId="77777777" w:rsidR="000571F5" w:rsidRDefault="000571F5" w:rsidP="00870EF0">
      <w:pPr>
        <w:spacing w:after="200" w:line="360" w:lineRule="auto"/>
        <w:ind w:right="139"/>
        <w:jc w:val="both"/>
        <w:rPr>
          <w:rFonts w:ascii="Times New Roman" w:eastAsia="Times New Roman" w:hAnsi="Times New Roman" w:cs="Times New Roman"/>
          <w:sz w:val="24"/>
          <w:szCs w:val="24"/>
          <w:lang w:eastAsia="en-GB"/>
        </w:rPr>
      </w:pPr>
    </w:p>
    <w:p w14:paraId="5D02CEFD" w14:textId="77777777" w:rsidR="000571F5" w:rsidRDefault="000571F5" w:rsidP="00870EF0">
      <w:pPr>
        <w:spacing w:after="200" w:line="360" w:lineRule="auto"/>
        <w:ind w:right="139"/>
        <w:jc w:val="both"/>
        <w:rPr>
          <w:rFonts w:ascii="Times New Roman" w:eastAsia="Times New Roman" w:hAnsi="Times New Roman" w:cs="Times New Roman"/>
          <w:sz w:val="24"/>
          <w:szCs w:val="24"/>
          <w:lang w:eastAsia="en-GB"/>
        </w:rPr>
      </w:pPr>
    </w:p>
    <w:p w14:paraId="44EF3E94" w14:textId="77777777" w:rsidR="002B387B" w:rsidRDefault="002B387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4601FC95" w14:textId="7EE22696" w:rsidR="000571F5" w:rsidRDefault="000571F5" w:rsidP="00870EF0">
      <w:pPr>
        <w:spacing w:after="200" w:line="360" w:lineRule="auto"/>
        <w:ind w:right="139"/>
        <w:jc w:val="both"/>
        <w:rPr>
          <w:rFonts w:ascii="Times New Roman" w:eastAsia="Times New Roman" w:hAnsi="Times New Roman" w:cs="Times New Roman"/>
          <w:sz w:val="24"/>
          <w:szCs w:val="24"/>
          <w:lang w:eastAsia="en-GB"/>
        </w:rPr>
      </w:pPr>
      <w:r w:rsidRPr="00394580">
        <w:rPr>
          <w:rFonts w:ascii="Times New Roman" w:eastAsia="Times New Roman" w:hAnsi="Times New Roman" w:cs="Times New Roman"/>
          <w:sz w:val="24"/>
          <w:szCs w:val="24"/>
          <w:lang w:eastAsia="en-GB"/>
        </w:rPr>
        <w:lastRenderedPageBreak/>
        <w:t>ALLIKAD</w:t>
      </w:r>
    </w:p>
    <w:p w14:paraId="61A61E60" w14:textId="3FEF86D8" w:rsidR="00622384" w:rsidRDefault="00622384" w:rsidP="00870EF0">
      <w:pPr>
        <w:spacing w:after="200" w:line="360" w:lineRule="auto"/>
        <w:ind w:right="139"/>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Cohen</w:t>
      </w:r>
      <w:proofErr w:type="spellEnd"/>
      <w:r>
        <w:rPr>
          <w:rFonts w:ascii="Times New Roman" w:eastAsia="Times New Roman" w:hAnsi="Times New Roman" w:cs="Times New Roman"/>
          <w:sz w:val="24"/>
          <w:szCs w:val="24"/>
          <w:lang w:eastAsia="en-GB"/>
        </w:rPr>
        <w:t>, G. D. (2006</w:t>
      </w:r>
      <w:r w:rsidR="00BF2C99">
        <w:rPr>
          <w:rFonts w:ascii="Times New Roman" w:eastAsia="Times New Roman" w:hAnsi="Times New Roman" w:cs="Times New Roman"/>
          <w:sz w:val="24"/>
          <w:szCs w:val="24"/>
          <w:lang w:eastAsia="en-GB"/>
        </w:rPr>
        <w:t xml:space="preserve">). </w:t>
      </w:r>
      <w:r w:rsidR="00BF2C99">
        <w:rPr>
          <w:rFonts w:ascii="Times New Roman" w:eastAsia="Times New Roman" w:hAnsi="Times New Roman" w:cs="Times New Roman"/>
          <w:i/>
          <w:iCs/>
          <w:sz w:val="24"/>
          <w:szCs w:val="24"/>
          <w:lang w:eastAsia="en-GB"/>
        </w:rPr>
        <w:t xml:space="preserve">The </w:t>
      </w:r>
      <w:proofErr w:type="spellStart"/>
      <w:r w:rsidR="00BF2C99">
        <w:rPr>
          <w:rFonts w:ascii="Times New Roman" w:eastAsia="Times New Roman" w:hAnsi="Times New Roman" w:cs="Times New Roman"/>
          <w:i/>
          <w:iCs/>
          <w:sz w:val="24"/>
          <w:szCs w:val="24"/>
          <w:lang w:eastAsia="en-GB"/>
        </w:rPr>
        <w:t>Mature</w:t>
      </w:r>
      <w:proofErr w:type="spellEnd"/>
      <w:r w:rsidR="00BF2C99">
        <w:rPr>
          <w:rFonts w:ascii="Times New Roman" w:eastAsia="Times New Roman" w:hAnsi="Times New Roman" w:cs="Times New Roman"/>
          <w:i/>
          <w:iCs/>
          <w:sz w:val="24"/>
          <w:szCs w:val="24"/>
          <w:lang w:eastAsia="en-GB"/>
        </w:rPr>
        <w:t xml:space="preserve"> Mind: The </w:t>
      </w:r>
      <w:proofErr w:type="spellStart"/>
      <w:r w:rsidR="00BF2C99">
        <w:rPr>
          <w:rFonts w:ascii="Times New Roman" w:eastAsia="Times New Roman" w:hAnsi="Times New Roman" w:cs="Times New Roman"/>
          <w:i/>
          <w:iCs/>
          <w:sz w:val="24"/>
          <w:szCs w:val="24"/>
          <w:lang w:eastAsia="en-GB"/>
        </w:rPr>
        <w:t>Positive</w:t>
      </w:r>
      <w:proofErr w:type="spellEnd"/>
      <w:r w:rsidR="00BF2C99">
        <w:rPr>
          <w:rFonts w:ascii="Times New Roman" w:eastAsia="Times New Roman" w:hAnsi="Times New Roman" w:cs="Times New Roman"/>
          <w:i/>
          <w:iCs/>
          <w:sz w:val="24"/>
          <w:szCs w:val="24"/>
          <w:lang w:eastAsia="en-GB"/>
        </w:rPr>
        <w:t xml:space="preserve"> Power of </w:t>
      </w:r>
      <w:proofErr w:type="spellStart"/>
      <w:r w:rsidR="00BF2C99">
        <w:rPr>
          <w:rFonts w:ascii="Times New Roman" w:eastAsia="Times New Roman" w:hAnsi="Times New Roman" w:cs="Times New Roman"/>
          <w:i/>
          <w:iCs/>
          <w:sz w:val="24"/>
          <w:szCs w:val="24"/>
          <w:lang w:eastAsia="en-GB"/>
        </w:rPr>
        <w:t>the</w:t>
      </w:r>
      <w:proofErr w:type="spellEnd"/>
      <w:r w:rsidR="00BF2C99">
        <w:rPr>
          <w:rFonts w:ascii="Times New Roman" w:eastAsia="Times New Roman" w:hAnsi="Times New Roman" w:cs="Times New Roman"/>
          <w:i/>
          <w:iCs/>
          <w:sz w:val="24"/>
          <w:szCs w:val="24"/>
          <w:lang w:eastAsia="en-GB"/>
        </w:rPr>
        <w:t xml:space="preserve"> </w:t>
      </w:r>
      <w:proofErr w:type="spellStart"/>
      <w:r w:rsidR="00BF2C99">
        <w:rPr>
          <w:rFonts w:ascii="Times New Roman" w:eastAsia="Times New Roman" w:hAnsi="Times New Roman" w:cs="Times New Roman"/>
          <w:i/>
          <w:iCs/>
          <w:sz w:val="24"/>
          <w:szCs w:val="24"/>
          <w:lang w:eastAsia="en-GB"/>
        </w:rPr>
        <w:t>Ageing</w:t>
      </w:r>
      <w:proofErr w:type="spellEnd"/>
      <w:r w:rsidR="00BF2C99">
        <w:rPr>
          <w:rFonts w:ascii="Times New Roman" w:eastAsia="Times New Roman" w:hAnsi="Times New Roman" w:cs="Times New Roman"/>
          <w:i/>
          <w:iCs/>
          <w:sz w:val="24"/>
          <w:szCs w:val="24"/>
          <w:lang w:eastAsia="en-GB"/>
        </w:rPr>
        <w:t xml:space="preserve"> </w:t>
      </w:r>
      <w:proofErr w:type="spellStart"/>
      <w:r w:rsidR="00BF2C99">
        <w:rPr>
          <w:rFonts w:ascii="Times New Roman" w:eastAsia="Times New Roman" w:hAnsi="Times New Roman" w:cs="Times New Roman"/>
          <w:i/>
          <w:iCs/>
          <w:sz w:val="24"/>
          <w:szCs w:val="24"/>
          <w:lang w:eastAsia="en-GB"/>
        </w:rPr>
        <w:t>Brain</w:t>
      </w:r>
      <w:proofErr w:type="spellEnd"/>
      <w:r w:rsidR="00BF2C99">
        <w:rPr>
          <w:rFonts w:ascii="Times New Roman" w:eastAsia="Times New Roman" w:hAnsi="Times New Roman" w:cs="Times New Roman"/>
          <w:i/>
          <w:iCs/>
          <w:sz w:val="24"/>
          <w:szCs w:val="24"/>
          <w:lang w:eastAsia="en-GB"/>
        </w:rPr>
        <w:t xml:space="preserve">. </w:t>
      </w:r>
      <w:r w:rsidR="00BF2C99">
        <w:rPr>
          <w:rFonts w:ascii="Times New Roman" w:eastAsia="Times New Roman" w:hAnsi="Times New Roman" w:cs="Times New Roman"/>
          <w:sz w:val="24"/>
          <w:szCs w:val="24"/>
          <w:lang w:eastAsia="en-GB"/>
        </w:rPr>
        <w:t>New York</w:t>
      </w:r>
    </w:p>
    <w:p w14:paraId="7B874A47" w14:textId="043A07DF" w:rsidR="00472A4E" w:rsidRDefault="00472A4E" w:rsidP="002B387B">
      <w:pPr>
        <w:spacing w:after="200" w:line="360" w:lineRule="auto"/>
        <w:ind w:left="851" w:right="139" w:hanging="851"/>
        <w:jc w:val="both"/>
        <w:rPr>
          <w:rFonts w:ascii="Times New Roman" w:hAnsi="Times New Roman" w:cs="Times New Roman"/>
          <w:sz w:val="24"/>
          <w:szCs w:val="24"/>
        </w:rPr>
      </w:pPr>
      <w:proofErr w:type="spellStart"/>
      <w:r w:rsidRPr="00472A4E">
        <w:rPr>
          <w:rFonts w:ascii="Times New Roman" w:hAnsi="Times New Roman" w:cs="Times New Roman"/>
          <w:sz w:val="24"/>
          <w:szCs w:val="24"/>
        </w:rPr>
        <w:t>Chopik</w:t>
      </w:r>
      <w:proofErr w:type="spellEnd"/>
      <w:r w:rsidRPr="00472A4E">
        <w:rPr>
          <w:rFonts w:ascii="Times New Roman" w:hAnsi="Times New Roman" w:cs="Times New Roman"/>
          <w:sz w:val="24"/>
          <w:szCs w:val="24"/>
        </w:rPr>
        <w:t xml:space="preserve">, W. J., (2016) </w:t>
      </w:r>
      <w:r w:rsidRPr="00472A4E">
        <w:rPr>
          <w:rFonts w:ascii="Times New Roman" w:hAnsi="Times New Roman" w:cs="Times New Roman"/>
          <w:i/>
          <w:iCs/>
          <w:sz w:val="24"/>
          <w:szCs w:val="24"/>
        </w:rPr>
        <w:t xml:space="preserve">The </w:t>
      </w:r>
      <w:proofErr w:type="spellStart"/>
      <w:r w:rsidRPr="00472A4E">
        <w:rPr>
          <w:rFonts w:ascii="Times New Roman" w:hAnsi="Times New Roman" w:cs="Times New Roman"/>
          <w:i/>
          <w:iCs/>
          <w:sz w:val="24"/>
          <w:szCs w:val="24"/>
        </w:rPr>
        <w:t>Benefits</w:t>
      </w:r>
      <w:proofErr w:type="spellEnd"/>
      <w:r w:rsidRPr="00472A4E">
        <w:rPr>
          <w:rFonts w:ascii="Times New Roman" w:hAnsi="Times New Roman" w:cs="Times New Roman"/>
          <w:i/>
          <w:iCs/>
          <w:sz w:val="24"/>
          <w:szCs w:val="24"/>
        </w:rPr>
        <w:t xml:space="preserve"> of </w:t>
      </w:r>
      <w:proofErr w:type="spellStart"/>
      <w:r w:rsidRPr="00472A4E">
        <w:rPr>
          <w:rFonts w:ascii="Times New Roman" w:hAnsi="Times New Roman" w:cs="Times New Roman"/>
          <w:i/>
          <w:iCs/>
          <w:sz w:val="24"/>
          <w:szCs w:val="24"/>
        </w:rPr>
        <w:t>Social</w:t>
      </w:r>
      <w:proofErr w:type="spellEnd"/>
      <w:r w:rsidRPr="00472A4E">
        <w:rPr>
          <w:rFonts w:ascii="Times New Roman" w:hAnsi="Times New Roman" w:cs="Times New Roman"/>
          <w:i/>
          <w:iCs/>
          <w:sz w:val="24"/>
          <w:szCs w:val="24"/>
        </w:rPr>
        <w:t xml:space="preserve"> Technology </w:t>
      </w:r>
      <w:proofErr w:type="spellStart"/>
      <w:r w:rsidRPr="00472A4E">
        <w:rPr>
          <w:rFonts w:ascii="Times New Roman" w:hAnsi="Times New Roman" w:cs="Times New Roman"/>
          <w:i/>
          <w:iCs/>
          <w:sz w:val="24"/>
          <w:szCs w:val="24"/>
        </w:rPr>
        <w:t>Use</w:t>
      </w:r>
      <w:proofErr w:type="spellEnd"/>
      <w:r w:rsidRPr="00472A4E">
        <w:rPr>
          <w:rFonts w:ascii="Times New Roman" w:hAnsi="Times New Roman" w:cs="Times New Roman"/>
          <w:i/>
          <w:iCs/>
          <w:sz w:val="24"/>
          <w:szCs w:val="24"/>
        </w:rPr>
        <w:t xml:space="preserve"> </w:t>
      </w:r>
      <w:proofErr w:type="spellStart"/>
      <w:r w:rsidRPr="00472A4E">
        <w:rPr>
          <w:rFonts w:ascii="Times New Roman" w:hAnsi="Times New Roman" w:cs="Times New Roman"/>
          <w:i/>
          <w:iCs/>
          <w:sz w:val="24"/>
          <w:szCs w:val="24"/>
        </w:rPr>
        <w:t>Among</w:t>
      </w:r>
      <w:proofErr w:type="spellEnd"/>
      <w:r w:rsidRPr="00472A4E">
        <w:rPr>
          <w:rFonts w:ascii="Times New Roman" w:hAnsi="Times New Roman" w:cs="Times New Roman"/>
          <w:i/>
          <w:iCs/>
          <w:sz w:val="24"/>
          <w:szCs w:val="24"/>
        </w:rPr>
        <w:t xml:space="preserve"> </w:t>
      </w:r>
      <w:proofErr w:type="spellStart"/>
      <w:r w:rsidRPr="00472A4E">
        <w:rPr>
          <w:rFonts w:ascii="Times New Roman" w:hAnsi="Times New Roman" w:cs="Times New Roman"/>
          <w:i/>
          <w:iCs/>
          <w:sz w:val="24"/>
          <w:szCs w:val="24"/>
        </w:rPr>
        <w:t>Older</w:t>
      </w:r>
      <w:proofErr w:type="spellEnd"/>
      <w:r w:rsidRPr="00472A4E">
        <w:rPr>
          <w:rFonts w:ascii="Times New Roman" w:hAnsi="Times New Roman" w:cs="Times New Roman"/>
          <w:i/>
          <w:iCs/>
          <w:sz w:val="24"/>
          <w:szCs w:val="24"/>
        </w:rPr>
        <w:t xml:space="preserve"> </w:t>
      </w:r>
      <w:proofErr w:type="spellStart"/>
      <w:r w:rsidRPr="00472A4E">
        <w:rPr>
          <w:rFonts w:ascii="Times New Roman" w:hAnsi="Times New Roman" w:cs="Times New Roman"/>
          <w:i/>
          <w:iCs/>
          <w:sz w:val="24"/>
          <w:szCs w:val="24"/>
        </w:rPr>
        <w:t>Adults</w:t>
      </w:r>
      <w:proofErr w:type="spellEnd"/>
      <w:r w:rsidRPr="00472A4E">
        <w:rPr>
          <w:rFonts w:ascii="Times New Roman" w:hAnsi="Times New Roman" w:cs="Times New Roman"/>
          <w:i/>
          <w:iCs/>
          <w:sz w:val="24"/>
          <w:szCs w:val="24"/>
        </w:rPr>
        <w:t xml:space="preserve"> Are </w:t>
      </w:r>
      <w:proofErr w:type="spellStart"/>
      <w:r w:rsidRPr="00472A4E">
        <w:rPr>
          <w:rFonts w:ascii="Times New Roman" w:hAnsi="Times New Roman" w:cs="Times New Roman"/>
          <w:i/>
          <w:iCs/>
          <w:sz w:val="24"/>
          <w:szCs w:val="24"/>
        </w:rPr>
        <w:t>Mediated</w:t>
      </w:r>
      <w:proofErr w:type="spellEnd"/>
      <w:r w:rsidRPr="00472A4E">
        <w:rPr>
          <w:rFonts w:ascii="Times New Roman" w:hAnsi="Times New Roman" w:cs="Times New Roman"/>
          <w:i/>
          <w:iCs/>
          <w:sz w:val="24"/>
          <w:szCs w:val="24"/>
        </w:rPr>
        <w:t xml:space="preserve"> by </w:t>
      </w:r>
      <w:proofErr w:type="spellStart"/>
      <w:r w:rsidRPr="00472A4E">
        <w:rPr>
          <w:rFonts w:ascii="Times New Roman" w:hAnsi="Times New Roman" w:cs="Times New Roman"/>
          <w:i/>
          <w:iCs/>
          <w:sz w:val="24"/>
          <w:szCs w:val="24"/>
        </w:rPr>
        <w:t>Reduced</w:t>
      </w:r>
      <w:proofErr w:type="spellEnd"/>
      <w:r w:rsidRPr="00472A4E">
        <w:rPr>
          <w:rFonts w:ascii="Times New Roman" w:hAnsi="Times New Roman" w:cs="Times New Roman"/>
          <w:i/>
          <w:iCs/>
          <w:sz w:val="24"/>
          <w:szCs w:val="24"/>
        </w:rPr>
        <w:t xml:space="preserve"> </w:t>
      </w:r>
      <w:proofErr w:type="spellStart"/>
      <w:r w:rsidRPr="00472A4E">
        <w:rPr>
          <w:rFonts w:ascii="Times New Roman" w:hAnsi="Times New Roman" w:cs="Times New Roman"/>
          <w:i/>
          <w:iCs/>
          <w:sz w:val="24"/>
          <w:szCs w:val="24"/>
        </w:rPr>
        <w:t>Loneliness</w:t>
      </w:r>
      <w:proofErr w:type="spellEnd"/>
      <w:r w:rsidRPr="00472A4E">
        <w:rPr>
          <w:rFonts w:ascii="Times New Roman" w:hAnsi="Times New Roman" w:cs="Times New Roman"/>
          <w:i/>
          <w:iCs/>
          <w:sz w:val="24"/>
          <w:szCs w:val="24"/>
        </w:rPr>
        <w:t xml:space="preserve">, </w:t>
      </w:r>
      <w:proofErr w:type="spellStart"/>
      <w:r w:rsidRPr="00472A4E">
        <w:rPr>
          <w:rFonts w:ascii="Times New Roman" w:hAnsi="Times New Roman" w:cs="Times New Roman"/>
          <w:i/>
          <w:iCs/>
          <w:sz w:val="24"/>
          <w:szCs w:val="24"/>
        </w:rPr>
        <w:t>Cyberpsychology</w:t>
      </w:r>
      <w:proofErr w:type="spellEnd"/>
      <w:r w:rsidRPr="00472A4E">
        <w:rPr>
          <w:rFonts w:ascii="Times New Roman" w:hAnsi="Times New Roman" w:cs="Times New Roman"/>
          <w:i/>
          <w:iCs/>
          <w:sz w:val="24"/>
          <w:szCs w:val="24"/>
        </w:rPr>
        <w:t xml:space="preserve">, </w:t>
      </w:r>
      <w:proofErr w:type="spellStart"/>
      <w:r w:rsidRPr="00472A4E">
        <w:rPr>
          <w:rFonts w:ascii="Times New Roman" w:hAnsi="Times New Roman" w:cs="Times New Roman"/>
          <w:i/>
          <w:iCs/>
          <w:sz w:val="24"/>
          <w:szCs w:val="24"/>
        </w:rPr>
        <w:t>Behavior</w:t>
      </w:r>
      <w:proofErr w:type="spellEnd"/>
      <w:r w:rsidRPr="00472A4E">
        <w:rPr>
          <w:rFonts w:ascii="Times New Roman" w:hAnsi="Times New Roman" w:cs="Times New Roman"/>
          <w:i/>
          <w:iCs/>
          <w:sz w:val="24"/>
          <w:szCs w:val="24"/>
        </w:rPr>
        <w:t xml:space="preserve"> and </w:t>
      </w:r>
      <w:proofErr w:type="spellStart"/>
      <w:r w:rsidRPr="00472A4E">
        <w:rPr>
          <w:rFonts w:ascii="Times New Roman" w:hAnsi="Times New Roman" w:cs="Times New Roman"/>
          <w:i/>
          <w:iCs/>
          <w:sz w:val="24"/>
          <w:szCs w:val="24"/>
        </w:rPr>
        <w:t>Social</w:t>
      </w:r>
      <w:proofErr w:type="spellEnd"/>
      <w:r w:rsidRPr="00472A4E">
        <w:rPr>
          <w:rFonts w:ascii="Times New Roman" w:hAnsi="Times New Roman" w:cs="Times New Roman"/>
          <w:i/>
          <w:iCs/>
          <w:sz w:val="24"/>
          <w:szCs w:val="24"/>
        </w:rPr>
        <w:t xml:space="preserve"> </w:t>
      </w:r>
      <w:proofErr w:type="spellStart"/>
      <w:r w:rsidRPr="00472A4E">
        <w:rPr>
          <w:rFonts w:ascii="Times New Roman" w:hAnsi="Times New Roman" w:cs="Times New Roman"/>
          <w:i/>
          <w:iCs/>
          <w:sz w:val="24"/>
          <w:szCs w:val="24"/>
        </w:rPr>
        <w:t>Networking</w:t>
      </w:r>
      <w:proofErr w:type="spellEnd"/>
      <w:r w:rsidRPr="00472A4E">
        <w:rPr>
          <w:rFonts w:ascii="Times New Roman" w:hAnsi="Times New Roman" w:cs="Times New Roman"/>
          <w:i/>
          <w:iCs/>
          <w:sz w:val="24"/>
          <w:szCs w:val="24"/>
        </w:rPr>
        <w:t>, 19</w:t>
      </w:r>
      <w:r w:rsidRPr="00472A4E">
        <w:rPr>
          <w:rFonts w:ascii="Times New Roman" w:hAnsi="Times New Roman" w:cs="Times New Roman"/>
          <w:sz w:val="24"/>
          <w:szCs w:val="24"/>
        </w:rPr>
        <w:t xml:space="preserve"> (9, 551–556). [2022, september 18]</w:t>
      </w:r>
      <w:r w:rsidR="009078A7">
        <w:rPr>
          <w:rFonts w:ascii="Times New Roman" w:hAnsi="Times New Roman" w:cs="Times New Roman"/>
          <w:sz w:val="24"/>
          <w:szCs w:val="24"/>
        </w:rPr>
        <w:t xml:space="preserve"> </w:t>
      </w:r>
    </w:p>
    <w:p w14:paraId="379894DB" w14:textId="7D3070F2" w:rsidR="009078A7" w:rsidRDefault="002B387B" w:rsidP="002B387B">
      <w:pPr>
        <w:spacing w:after="200" w:line="360" w:lineRule="auto"/>
        <w:ind w:left="851" w:right="139" w:hanging="131"/>
        <w:jc w:val="both"/>
        <w:rPr>
          <w:rFonts w:ascii="Times New Roman" w:eastAsia="Times New Roman" w:hAnsi="Times New Roman" w:cs="Times New Roman"/>
          <w:sz w:val="24"/>
          <w:szCs w:val="24"/>
          <w:lang w:eastAsia="en-GB"/>
        </w:rPr>
      </w:pPr>
      <w:hyperlink r:id="rId10" w:history="1">
        <w:r w:rsidRPr="00CB1CEF">
          <w:rPr>
            <w:rStyle w:val="Hperlink"/>
            <w:rFonts w:ascii="Times New Roman" w:eastAsia="Times New Roman" w:hAnsi="Times New Roman" w:cs="Times New Roman"/>
            <w:sz w:val="24"/>
            <w:szCs w:val="24"/>
            <w:lang w:eastAsia="en-GB"/>
          </w:rPr>
          <w:t>https://www.liebertpub.com/doi/10.1089/cyber.2016.0151</w:t>
        </w:r>
      </w:hyperlink>
    </w:p>
    <w:p w14:paraId="71175792" w14:textId="7EE541C1" w:rsidR="006D6DD4" w:rsidRDefault="006D6DD4" w:rsidP="002B387B">
      <w:pPr>
        <w:spacing w:after="200" w:line="360" w:lineRule="auto"/>
        <w:ind w:left="851" w:right="139" w:hanging="851"/>
        <w:jc w:val="both"/>
        <w:rPr>
          <w:rFonts w:ascii="Times New Roman" w:eastAsia="Times New Roman" w:hAnsi="Times New Roman" w:cs="Times New Roman"/>
          <w:i/>
          <w:iCs/>
          <w:sz w:val="24"/>
          <w:szCs w:val="24"/>
          <w:lang w:eastAsia="en-GB"/>
        </w:rPr>
      </w:pPr>
      <w:proofErr w:type="spellStart"/>
      <w:r>
        <w:rPr>
          <w:rFonts w:ascii="Times New Roman" w:eastAsia="Times New Roman" w:hAnsi="Times New Roman" w:cs="Times New Roman"/>
          <w:sz w:val="24"/>
          <w:szCs w:val="24"/>
          <w:lang w:eastAsia="en-GB"/>
        </w:rPr>
        <w:t>Findsen</w:t>
      </w:r>
      <w:proofErr w:type="spellEnd"/>
      <w:r>
        <w:rPr>
          <w:rFonts w:ascii="Times New Roman" w:eastAsia="Times New Roman" w:hAnsi="Times New Roman" w:cs="Times New Roman"/>
          <w:sz w:val="24"/>
          <w:szCs w:val="24"/>
          <w:lang w:eastAsia="en-GB"/>
        </w:rPr>
        <w:t xml:space="preserve">, B. (2006). </w:t>
      </w:r>
      <w:proofErr w:type="spellStart"/>
      <w:r w:rsidRPr="004248C2">
        <w:rPr>
          <w:rFonts w:ascii="Times New Roman" w:eastAsia="Times New Roman" w:hAnsi="Times New Roman" w:cs="Times New Roman"/>
          <w:i/>
          <w:iCs/>
          <w:sz w:val="24"/>
          <w:szCs w:val="24"/>
          <w:lang w:eastAsia="en-GB"/>
        </w:rPr>
        <w:t>Social</w:t>
      </w:r>
      <w:proofErr w:type="spellEnd"/>
      <w:r w:rsidRPr="004248C2">
        <w:rPr>
          <w:rFonts w:ascii="Times New Roman" w:eastAsia="Times New Roman" w:hAnsi="Times New Roman" w:cs="Times New Roman"/>
          <w:i/>
          <w:iCs/>
          <w:sz w:val="24"/>
          <w:szCs w:val="24"/>
          <w:lang w:eastAsia="en-GB"/>
        </w:rPr>
        <w:t xml:space="preserve"> </w:t>
      </w:r>
      <w:proofErr w:type="spellStart"/>
      <w:r w:rsidRPr="004248C2">
        <w:rPr>
          <w:rFonts w:ascii="Times New Roman" w:eastAsia="Times New Roman" w:hAnsi="Times New Roman" w:cs="Times New Roman"/>
          <w:i/>
          <w:iCs/>
          <w:sz w:val="24"/>
          <w:szCs w:val="24"/>
          <w:lang w:eastAsia="en-GB"/>
        </w:rPr>
        <w:t>Insti</w:t>
      </w:r>
      <w:r w:rsidR="00343785" w:rsidRPr="004248C2">
        <w:rPr>
          <w:rFonts w:ascii="Times New Roman" w:eastAsia="Times New Roman" w:hAnsi="Times New Roman" w:cs="Times New Roman"/>
          <w:i/>
          <w:iCs/>
          <w:sz w:val="24"/>
          <w:szCs w:val="24"/>
          <w:lang w:eastAsia="en-GB"/>
        </w:rPr>
        <w:t>tions</w:t>
      </w:r>
      <w:proofErr w:type="spellEnd"/>
      <w:r w:rsidR="00343785" w:rsidRPr="004248C2">
        <w:rPr>
          <w:rFonts w:ascii="Times New Roman" w:eastAsia="Times New Roman" w:hAnsi="Times New Roman" w:cs="Times New Roman"/>
          <w:i/>
          <w:iCs/>
          <w:sz w:val="24"/>
          <w:szCs w:val="24"/>
          <w:lang w:eastAsia="en-GB"/>
        </w:rPr>
        <w:t xml:space="preserve">  as </w:t>
      </w:r>
      <w:proofErr w:type="spellStart"/>
      <w:r w:rsidR="00343785" w:rsidRPr="004248C2">
        <w:rPr>
          <w:rFonts w:ascii="Times New Roman" w:eastAsia="Times New Roman" w:hAnsi="Times New Roman" w:cs="Times New Roman"/>
          <w:i/>
          <w:iCs/>
          <w:sz w:val="24"/>
          <w:szCs w:val="24"/>
          <w:lang w:eastAsia="en-GB"/>
        </w:rPr>
        <w:t>Sites</w:t>
      </w:r>
      <w:proofErr w:type="spellEnd"/>
      <w:r w:rsidR="00343785" w:rsidRPr="004248C2">
        <w:rPr>
          <w:rFonts w:ascii="Times New Roman" w:eastAsia="Times New Roman" w:hAnsi="Times New Roman" w:cs="Times New Roman"/>
          <w:i/>
          <w:iCs/>
          <w:sz w:val="24"/>
          <w:szCs w:val="24"/>
          <w:lang w:eastAsia="en-GB"/>
        </w:rPr>
        <w:t xml:space="preserve"> of </w:t>
      </w:r>
      <w:proofErr w:type="spellStart"/>
      <w:r w:rsidR="00343785" w:rsidRPr="004248C2">
        <w:rPr>
          <w:rFonts w:ascii="Times New Roman" w:eastAsia="Times New Roman" w:hAnsi="Times New Roman" w:cs="Times New Roman"/>
          <w:i/>
          <w:iCs/>
          <w:sz w:val="24"/>
          <w:szCs w:val="24"/>
          <w:lang w:eastAsia="en-GB"/>
        </w:rPr>
        <w:t>Learning</w:t>
      </w:r>
      <w:proofErr w:type="spellEnd"/>
      <w:r w:rsidR="00343785" w:rsidRPr="004248C2">
        <w:rPr>
          <w:rFonts w:ascii="Times New Roman" w:eastAsia="Times New Roman" w:hAnsi="Times New Roman" w:cs="Times New Roman"/>
          <w:i/>
          <w:iCs/>
          <w:sz w:val="24"/>
          <w:szCs w:val="24"/>
          <w:lang w:eastAsia="en-GB"/>
        </w:rPr>
        <w:t xml:space="preserve"> </w:t>
      </w:r>
      <w:proofErr w:type="spellStart"/>
      <w:r w:rsidR="00343785" w:rsidRPr="004248C2">
        <w:rPr>
          <w:rFonts w:ascii="Times New Roman" w:eastAsia="Times New Roman" w:hAnsi="Times New Roman" w:cs="Times New Roman"/>
          <w:i/>
          <w:iCs/>
          <w:sz w:val="24"/>
          <w:szCs w:val="24"/>
          <w:lang w:eastAsia="en-GB"/>
        </w:rPr>
        <w:t>for</w:t>
      </w:r>
      <w:proofErr w:type="spellEnd"/>
      <w:r w:rsidR="00343785" w:rsidRPr="004248C2">
        <w:rPr>
          <w:rFonts w:ascii="Times New Roman" w:eastAsia="Times New Roman" w:hAnsi="Times New Roman" w:cs="Times New Roman"/>
          <w:i/>
          <w:iCs/>
          <w:sz w:val="24"/>
          <w:szCs w:val="24"/>
          <w:lang w:eastAsia="en-GB"/>
        </w:rPr>
        <w:t xml:space="preserve"> </w:t>
      </w:r>
      <w:proofErr w:type="spellStart"/>
      <w:r w:rsidR="00343785" w:rsidRPr="004248C2">
        <w:rPr>
          <w:rFonts w:ascii="Times New Roman" w:eastAsia="Times New Roman" w:hAnsi="Times New Roman" w:cs="Times New Roman"/>
          <w:i/>
          <w:iCs/>
          <w:sz w:val="24"/>
          <w:szCs w:val="24"/>
          <w:lang w:eastAsia="en-GB"/>
        </w:rPr>
        <w:t>Older</w:t>
      </w:r>
      <w:proofErr w:type="spellEnd"/>
      <w:r w:rsidR="00343785" w:rsidRPr="004248C2">
        <w:rPr>
          <w:rFonts w:ascii="Times New Roman" w:eastAsia="Times New Roman" w:hAnsi="Times New Roman" w:cs="Times New Roman"/>
          <w:i/>
          <w:iCs/>
          <w:sz w:val="24"/>
          <w:szCs w:val="24"/>
          <w:lang w:eastAsia="en-GB"/>
        </w:rPr>
        <w:t xml:space="preserve"> </w:t>
      </w:r>
      <w:proofErr w:type="spellStart"/>
      <w:r w:rsidR="00343785" w:rsidRPr="004248C2">
        <w:rPr>
          <w:rFonts w:ascii="Times New Roman" w:eastAsia="Times New Roman" w:hAnsi="Times New Roman" w:cs="Times New Roman"/>
          <w:i/>
          <w:iCs/>
          <w:sz w:val="24"/>
          <w:szCs w:val="24"/>
          <w:lang w:eastAsia="en-GB"/>
        </w:rPr>
        <w:t>Adult</w:t>
      </w:r>
      <w:r w:rsidR="0062433F" w:rsidRPr="004248C2">
        <w:rPr>
          <w:rFonts w:ascii="Times New Roman" w:eastAsia="Times New Roman" w:hAnsi="Times New Roman" w:cs="Times New Roman"/>
          <w:i/>
          <w:iCs/>
          <w:sz w:val="24"/>
          <w:szCs w:val="24"/>
          <w:lang w:eastAsia="en-GB"/>
        </w:rPr>
        <w:t>s</w:t>
      </w:r>
      <w:proofErr w:type="spellEnd"/>
      <w:r w:rsidR="0062433F" w:rsidRPr="004248C2">
        <w:rPr>
          <w:rFonts w:ascii="Times New Roman" w:eastAsia="Times New Roman" w:hAnsi="Times New Roman" w:cs="Times New Roman"/>
          <w:i/>
          <w:iCs/>
          <w:sz w:val="24"/>
          <w:szCs w:val="24"/>
          <w:lang w:eastAsia="en-GB"/>
        </w:rPr>
        <w:t xml:space="preserve">: </w:t>
      </w:r>
      <w:proofErr w:type="spellStart"/>
      <w:r w:rsidR="0062433F" w:rsidRPr="004248C2">
        <w:rPr>
          <w:rFonts w:ascii="Times New Roman" w:eastAsia="Times New Roman" w:hAnsi="Times New Roman" w:cs="Times New Roman"/>
          <w:i/>
          <w:iCs/>
          <w:sz w:val="24"/>
          <w:szCs w:val="24"/>
          <w:lang w:eastAsia="en-GB"/>
        </w:rPr>
        <w:t>Differential</w:t>
      </w:r>
      <w:proofErr w:type="spellEnd"/>
      <w:r w:rsidR="0062433F" w:rsidRPr="004248C2">
        <w:rPr>
          <w:rFonts w:ascii="Times New Roman" w:eastAsia="Times New Roman" w:hAnsi="Times New Roman" w:cs="Times New Roman"/>
          <w:i/>
          <w:iCs/>
          <w:sz w:val="24"/>
          <w:szCs w:val="24"/>
          <w:lang w:eastAsia="en-GB"/>
        </w:rPr>
        <w:t xml:space="preserve"> </w:t>
      </w:r>
      <w:proofErr w:type="spellStart"/>
      <w:r w:rsidR="0062433F" w:rsidRPr="004248C2">
        <w:rPr>
          <w:rFonts w:ascii="Times New Roman" w:eastAsia="Times New Roman" w:hAnsi="Times New Roman" w:cs="Times New Roman"/>
          <w:i/>
          <w:iCs/>
          <w:sz w:val="24"/>
          <w:szCs w:val="24"/>
          <w:lang w:eastAsia="en-GB"/>
        </w:rPr>
        <w:t>O</w:t>
      </w:r>
      <w:r w:rsidR="009E4915" w:rsidRPr="004248C2">
        <w:rPr>
          <w:rFonts w:ascii="Times New Roman" w:eastAsia="Times New Roman" w:hAnsi="Times New Roman" w:cs="Times New Roman"/>
          <w:i/>
          <w:iCs/>
          <w:sz w:val="24"/>
          <w:szCs w:val="24"/>
          <w:lang w:eastAsia="en-GB"/>
        </w:rPr>
        <w:t>ppo</w:t>
      </w:r>
      <w:r w:rsidR="001C1DE3" w:rsidRPr="004248C2">
        <w:rPr>
          <w:rFonts w:ascii="Times New Roman" w:eastAsia="Times New Roman" w:hAnsi="Times New Roman" w:cs="Times New Roman"/>
          <w:i/>
          <w:iCs/>
          <w:sz w:val="24"/>
          <w:szCs w:val="24"/>
          <w:lang w:eastAsia="en-GB"/>
        </w:rPr>
        <w:t>rtunities</w:t>
      </w:r>
      <w:proofErr w:type="spellEnd"/>
      <w:r w:rsidR="001C1DE3" w:rsidRPr="004248C2">
        <w:rPr>
          <w:rFonts w:ascii="Times New Roman" w:eastAsia="Times New Roman" w:hAnsi="Times New Roman" w:cs="Times New Roman"/>
          <w:i/>
          <w:iCs/>
          <w:sz w:val="24"/>
          <w:szCs w:val="24"/>
          <w:lang w:eastAsia="en-GB"/>
        </w:rPr>
        <w:t xml:space="preserve"> </w:t>
      </w:r>
      <w:proofErr w:type="spellStart"/>
      <w:r w:rsidR="001C1DE3" w:rsidRPr="004248C2">
        <w:rPr>
          <w:rFonts w:ascii="Times New Roman" w:eastAsia="Times New Roman" w:hAnsi="Times New Roman" w:cs="Times New Roman"/>
          <w:i/>
          <w:iCs/>
          <w:sz w:val="24"/>
          <w:szCs w:val="24"/>
          <w:lang w:eastAsia="en-GB"/>
        </w:rPr>
        <w:t>Journal</w:t>
      </w:r>
      <w:proofErr w:type="spellEnd"/>
      <w:r w:rsidR="001C1DE3" w:rsidRPr="004248C2">
        <w:rPr>
          <w:rFonts w:ascii="Times New Roman" w:eastAsia="Times New Roman" w:hAnsi="Times New Roman" w:cs="Times New Roman"/>
          <w:i/>
          <w:iCs/>
          <w:sz w:val="24"/>
          <w:szCs w:val="24"/>
          <w:lang w:eastAsia="en-GB"/>
        </w:rPr>
        <w:t xml:space="preserve"> of </w:t>
      </w:r>
      <w:proofErr w:type="spellStart"/>
      <w:r w:rsidR="001C1DE3" w:rsidRPr="004248C2">
        <w:rPr>
          <w:rFonts w:ascii="Times New Roman" w:eastAsia="Times New Roman" w:hAnsi="Times New Roman" w:cs="Times New Roman"/>
          <w:i/>
          <w:iCs/>
          <w:sz w:val="24"/>
          <w:szCs w:val="24"/>
          <w:lang w:eastAsia="en-GB"/>
        </w:rPr>
        <w:t>Transformative</w:t>
      </w:r>
      <w:proofErr w:type="spellEnd"/>
      <w:r w:rsidR="001C1DE3" w:rsidRPr="004248C2">
        <w:rPr>
          <w:rFonts w:ascii="Times New Roman" w:eastAsia="Times New Roman" w:hAnsi="Times New Roman" w:cs="Times New Roman"/>
          <w:i/>
          <w:iCs/>
          <w:sz w:val="24"/>
          <w:szCs w:val="24"/>
          <w:lang w:eastAsia="en-GB"/>
        </w:rPr>
        <w:t xml:space="preserve"> Edu</w:t>
      </w:r>
      <w:r w:rsidR="005E7861" w:rsidRPr="004248C2">
        <w:rPr>
          <w:rFonts w:ascii="Times New Roman" w:eastAsia="Times New Roman" w:hAnsi="Times New Roman" w:cs="Times New Roman"/>
          <w:i/>
          <w:iCs/>
          <w:sz w:val="24"/>
          <w:szCs w:val="24"/>
          <w:lang w:eastAsia="en-GB"/>
        </w:rPr>
        <w:t>ca</w:t>
      </w:r>
      <w:r w:rsidR="00523BA8" w:rsidRPr="004248C2">
        <w:rPr>
          <w:rFonts w:ascii="Times New Roman" w:eastAsia="Times New Roman" w:hAnsi="Times New Roman" w:cs="Times New Roman"/>
          <w:i/>
          <w:iCs/>
          <w:sz w:val="24"/>
          <w:szCs w:val="24"/>
          <w:lang w:eastAsia="en-GB"/>
        </w:rPr>
        <w:t>tion</w:t>
      </w:r>
      <w:r w:rsidR="004248C2">
        <w:rPr>
          <w:rFonts w:ascii="Times New Roman" w:eastAsia="Times New Roman" w:hAnsi="Times New Roman" w:cs="Times New Roman"/>
          <w:i/>
          <w:iCs/>
          <w:sz w:val="24"/>
          <w:szCs w:val="24"/>
          <w:lang w:eastAsia="en-GB"/>
        </w:rPr>
        <w:t>.</w:t>
      </w:r>
    </w:p>
    <w:p w14:paraId="1214144D" w14:textId="7B2BCFC1" w:rsidR="004248C2" w:rsidRDefault="002B387B" w:rsidP="002B387B">
      <w:pPr>
        <w:spacing w:after="200" w:line="360" w:lineRule="auto"/>
        <w:ind w:right="139" w:firstLine="720"/>
        <w:jc w:val="both"/>
        <w:rPr>
          <w:rFonts w:ascii="Times New Roman" w:eastAsia="Times New Roman" w:hAnsi="Times New Roman" w:cs="Times New Roman"/>
          <w:sz w:val="24"/>
          <w:szCs w:val="24"/>
          <w:lang w:eastAsia="en-GB"/>
        </w:rPr>
      </w:pPr>
      <w:hyperlink r:id="rId11" w:history="1">
        <w:r w:rsidRPr="00CB1CEF">
          <w:rPr>
            <w:rStyle w:val="Hperlink"/>
            <w:rFonts w:ascii="Times New Roman" w:eastAsia="Times New Roman" w:hAnsi="Times New Roman" w:cs="Times New Roman"/>
            <w:sz w:val="24"/>
            <w:szCs w:val="24"/>
            <w:lang w:eastAsia="en-GB"/>
          </w:rPr>
          <w:t>https://journals.sagepub.com/doi/10.1177/1541344605282429</w:t>
        </w:r>
      </w:hyperlink>
    </w:p>
    <w:p w14:paraId="5543BEC3" w14:textId="77777777" w:rsidR="000571F5" w:rsidRPr="0071798C" w:rsidRDefault="000571F5" w:rsidP="002B387B">
      <w:pPr>
        <w:spacing w:before="240" w:after="240" w:line="360" w:lineRule="auto"/>
        <w:ind w:left="851" w:right="139" w:hanging="851"/>
        <w:jc w:val="both"/>
        <w:rPr>
          <w:rFonts w:ascii="Times New Roman" w:eastAsia="Times New Roman" w:hAnsi="Times New Roman" w:cs="Times New Roman"/>
          <w:i/>
          <w:iCs/>
          <w:sz w:val="24"/>
          <w:szCs w:val="24"/>
          <w:lang w:eastAsia="en-GB"/>
        </w:rPr>
      </w:pPr>
      <w:r w:rsidRPr="000571F5">
        <w:rPr>
          <w:rFonts w:ascii="Times New Roman" w:eastAsia="Times New Roman" w:hAnsi="Times New Roman" w:cs="Times New Roman"/>
          <w:sz w:val="24"/>
          <w:szCs w:val="24"/>
          <w:lang w:eastAsia="en-GB"/>
        </w:rPr>
        <w:t xml:space="preserve">Klaar, J.M. (2014a). </w:t>
      </w:r>
      <w:r w:rsidRPr="0071798C">
        <w:rPr>
          <w:rFonts w:ascii="Times New Roman" w:eastAsia="Times New Roman" w:hAnsi="Times New Roman" w:cs="Times New Roman"/>
          <w:i/>
          <w:iCs/>
          <w:sz w:val="24"/>
          <w:szCs w:val="24"/>
          <w:lang w:eastAsia="en-GB"/>
        </w:rPr>
        <w:t>Kuidas tootest rohkem kasu lõigata: sissejuhatus teenusedisaini. Bis Publishers</w:t>
      </w:r>
    </w:p>
    <w:p w14:paraId="22FA287E" w14:textId="77777777" w:rsidR="000571F5" w:rsidRDefault="000571F5" w:rsidP="002B387B">
      <w:pPr>
        <w:spacing w:before="240" w:after="240" w:line="360" w:lineRule="auto"/>
        <w:ind w:left="851" w:right="139" w:hanging="851"/>
        <w:jc w:val="both"/>
        <w:rPr>
          <w:rFonts w:ascii="Times New Roman" w:eastAsia="Times New Roman" w:hAnsi="Times New Roman" w:cs="Times New Roman"/>
          <w:i/>
          <w:iCs/>
          <w:sz w:val="24"/>
          <w:szCs w:val="24"/>
          <w:lang w:eastAsia="en-GB"/>
        </w:rPr>
      </w:pPr>
      <w:proofErr w:type="spellStart"/>
      <w:r w:rsidRPr="000571F5">
        <w:rPr>
          <w:rFonts w:ascii="Times New Roman" w:eastAsia="Times New Roman" w:hAnsi="Times New Roman" w:cs="Times New Roman"/>
          <w:sz w:val="24"/>
          <w:szCs w:val="24"/>
          <w:lang w:eastAsia="en-GB"/>
        </w:rPr>
        <w:t>Miettinen</w:t>
      </w:r>
      <w:proofErr w:type="spellEnd"/>
      <w:r w:rsidRPr="000571F5">
        <w:rPr>
          <w:rFonts w:ascii="Times New Roman" w:eastAsia="Times New Roman" w:hAnsi="Times New Roman" w:cs="Times New Roman"/>
          <w:sz w:val="24"/>
          <w:szCs w:val="24"/>
          <w:lang w:eastAsia="en-GB"/>
        </w:rPr>
        <w:t xml:space="preserve">, S., </w:t>
      </w:r>
      <w:proofErr w:type="spellStart"/>
      <w:r w:rsidRPr="000571F5">
        <w:rPr>
          <w:rFonts w:ascii="Times New Roman" w:eastAsia="Times New Roman" w:hAnsi="Times New Roman" w:cs="Times New Roman"/>
          <w:sz w:val="24"/>
          <w:szCs w:val="24"/>
          <w:lang w:eastAsia="en-GB"/>
        </w:rPr>
        <w:t>Rontti</w:t>
      </w:r>
      <w:proofErr w:type="spellEnd"/>
      <w:r w:rsidRPr="000571F5">
        <w:rPr>
          <w:rFonts w:ascii="Times New Roman" w:eastAsia="Times New Roman" w:hAnsi="Times New Roman" w:cs="Times New Roman"/>
          <w:sz w:val="24"/>
          <w:szCs w:val="24"/>
          <w:lang w:eastAsia="en-GB"/>
        </w:rPr>
        <w:t xml:space="preserve">, S., Kuure, E., &amp; </w:t>
      </w:r>
      <w:proofErr w:type="spellStart"/>
      <w:r w:rsidRPr="000571F5">
        <w:rPr>
          <w:rFonts w:ascii="Times New Roman" w:eastAsia="Times New Roman" w:hAnsi="Times New Roman" w:cs="Times New Roman"/>
          <w:sz w:val="24"/>
          <w:szCs w:val="24"/>
          <w:lang w:eastAsia="en-GB"/>
        </w:rPr>
        <w:t>Lindström</w:t>
      </w:r>
      <w:proofErr w:type="spellEnd"/>
      <w:r w:rsidRPr="000571F5">
        <w:rPr>
          <w:rFonts w:ascii="Times New Roman" w:eastAsia="Times New Roman" w:hAnsi="Times New Roman" w:cs="Times New Roman"/>
          <w:sz w:val="24"/>
          <w:szCs w:val="24"/>
          <w:lang w:eastAsia="en-GB"/>
        </w:rPr>
        <w:t xml:space="preserve">, A. (2012). </w:t>
      </w:r>
      <w:proofErr w:type="spellStart"/>
      <w:r w:rsidRPr="0071798C">
        <w:rPr>
          <w:rFonts w:ascii="Times New Roman" w:eastAsia="Times New Roman" w:hAnsi="Times New Roman" w:cs="Times New Roman"/>
          <w:i/>
          <w:iCs/>
          <w:sz w:val="24"/>
          <w:szCs w:val="24"/>
          <w:lang w:eastAsia="en-GB"/>
        </w:rPr>
        <w:t>Realizing</w:t>
      </w:r>
      <w:proofErr w:type="spellEnd"/>
      <w:r w:rsidRPr="0071798C">
        <w:rPr>
          <w:rFonts w:ascii="Times New Roman" w:eastAsia="Times New Roman" w:hAnsi="Times New Roman" w:cs="Times New Roman"/>
          <w:i/>
          <w:iCs/>
          <w:sz w:val="24"/>
          <w:szCs w:val="24"/>
          <w:lang w:eastAsia="en-GB"/>
        </w:rPr>
        <w:t xml:space="preserve"> Design </w:t>
      </w:r>
      <w:proofErr w:type="spellStart"/>
      <w:r w:rsidRPr="0071798C">
        <w:rPr>
          <w:rFonts w:ascii="Times New Roman" w:eastAsia="Times New Roman" w:hAnsi="Times New Roman" w:cs="Times New Roman"/>
          <w:i/>
          <w:iCs/>
          <w:sz w:val="24"/>
          <w:szCs w:val="24"/>
          <w:lang w:eastAsia="en-GB"/>
        </w:rPr>
        <w:t>Thinking</w:t>
      </w:r>
      <w:proofErr w:type="spellEnd"/>
      <w:r w:rsidRPr="0071798C">
        <w:rPr>
          <w:rFonts w:ascii="Times New Roman" w:eastAsia="Times New Roman" w:hAnsi="Times New Roman" w:cs="Times New Roman"/>
          <w:i/>
          <w:iCs/>
          <w:sz w:val="24"/>
          <w:szCs w:val="24"/>
          <w:lang w:eastAsia="en-GB"/>
        </w:rPr>
        <w:t xml:space="preserve"> </w:t>
      </w:r>
      <w:proofErr w:type="spellStart"/>
      <w:r w:rsidRPr="0071798C">
        <w:rPr>
          <w:rFonts w:ascii="Times New Roman" w:eastAsia="Times New Roman" w:hAnsi="Times New Roman" w:cs="Times New Roman"/>
          <w:i/>
          <w:iCs/>
          <w:sz w:val="24"/>
          <w:szCs w:val="24"/>
          <w:lang w:eastAsia="en-GB"/>
        </w:rPr>
        <w:t>through</w:t>
      </w:r>
      <w:proofErr w:type="spellEnd"/>
      <w:r w:rsidRPr="0071798C">
        <w:rPr>
          <w:rFonts w:ascii="Times New Roman" w:eastAsia="Times New Roman" w:hAnsi="Times New Roman" w:cs="Times New Roman"/>
          <w:i/>
          <w:iCs/>
          <w:sz w:val="24"/>
          <w:szCs w:val="24"/>
          <w:lang w:eastAsia="en-GB"/>
        </w:rPr>
        <w:t xml:space="preserve"> a Service Design </w:t>
      </w:r>
      <w:proofErr w:type="spellStart"/>
      <w:r w:rsidRPr="0071798C">
        <w:rPr>
          <w:rFonts w:ascii="Times New Roman" w:eastAsia="Times New Roman" w:hAnsi="Times New Roman" w:cs="Times New Roman"/>
          <w:i/>
          <w:iCs/>
          <w:sz w:val="24"/>
          <w:szCs w:val="24"/>
          <w:lang w:eastAsia="en-GB"/>
        </w:rPr>
        <w:t>Process</w:t>
      </w:r>
      <w:proofErr w:type="spellEnd"/>
      <w:r w:rsidRPr="0071798C">
        <w:rPr>
          <w:rFonts w:ascii="Times New Roman" w:eastAsia="Times New Roman" w:hAnsi="Times New Roman" w:cs="Times New Roman"/>
          <w:i/>
          <w:iCs/>
          <w:sz w:val="24"/>
          <w:szCs w:val="24"/>
          <w:lang w:eastAsia="en-GB"/>
        </w:rPr>
        <w:t xml:space="preserve"> and </w:t>
      </w:r>
      <w:proofErr w:type="spellStart"/>
      <w:r w:rsidRPr="0071798C">
        <w:rPr>
          <w:rFonts w:ascii="Times New Roman" w:eastAsia="Times New Roman" w:hAnsi="Times New Roman" w:cs="Times New Roman"/>
          <w:i/>
          <w:iCs/>
          <w:sz w:val="24"/>
          <w:szCs w:val="24"/>
          <w:lang w:eastAsia="en-GB"/>
        </w:rPr>
        <w:t>an</w:t>
      </w:r>
      <w:proofErr w:type="spellEnd"/>
      <w:r w:rsidRPr="0071798C">
        <w:rPr>
          <w:rFonts w:ascii="Times New Roman" w:eastAsia="Times New Roman" w:hAnsi="Times New Roman" w:cs="Times New Roman"/>
          <w:i/>
          <w:iCs/>
          <w:sz w:val="24"/>
          <w:szCs w:val="24"/>
          <w:lang w:eastAsia="en-GB"/>
        </w:rPr>
        <w:t xml:space="preserve"> Innovative </w:t>
      </w:r>
      <w:proofErr w:type="spellStart"/>
      <w:r w:rsidRPr="0071798C">
        <w:rPr>
          <w:rFonts w:ascii="Times New Roman" w:eastAsia="Times New Roman" w:hAnsi="Times New Roman" w:cs="Times New Roman"/>
          <w:i/>
          <w:iCs/>
          <w:sz w:val="24"/>
          <w:szCs w:val="24"/>
          <w:lang w:eastAsia="en-GB"/>
        </w:rPr>
        <w:t>Prototyping</w:t>
      </w:r>
      <w:proofErr w:type="spellEnd"/>
      <w:r w:rsidRPr="0071798C">
        <w:rPr>
          <w:rFonts w:ascii="Times New Roman" w:eastAsia="Times New Roman" w:hAnsi="Times New Roman" w:cs="Times New Roman"/>
          <w:i/>
          <w:iCs/>
          <w:sz w:val="24"/>
          <w:szCs w:val="24"/>
          <w:lang w:eastAsia="en-GB"/>
        </w:rPr>
        <w:t xml:space="preserve"> </w:t>
      </w:r>
      <w:proofErr w:type="spellStart"/>
      <w:r w:rsidRPr="0071798C">
        <w:rPr>
          <w:rFonts w:ascii="Times New Roman" w:eastAsia="Times New Roman" w:hAnsi="Times New Roman" w:cs="Times New Roman"/>
          <w:i/>
          <w:iCs/>
          <w:sz w:val="24"/>
          <w:szCs w:val="24"/>
          <w:lang w:eastAsia="en-GB"/>
        </w:rPr>
        <w:t>Laboratory</w:t>
      </w:r>
      <w:proofErr w:type="spellEnd"/>
      <w:r w:rsidRPr="0071798C">
        <w:rPr>
          <w:rFonts w:ascii="Times New Roman" w:eastAsia="Times New Roman" w:hAnsi="Times New Roman" w:cs="Times New Roman"/>
          <w:i/>
          <w:iCs/>
          <w:sz w:val="24"/>
          <w:szCs w:val="24"/>
          <w:lang w:eastAsia="en-GB"/>
        </w:rPr>
        <w:t xml:space="preserve"> – </w:t>
      </w:r>
      <w:proofErr w:type="spellStart"/>
      <w:r w:rsidRPr="0071798C">
        <w:rPr>
          <w:rFonts w:ascii="Times New Roman" w:eastAsia="Times New Roman" w:hAnsi="Times New Roman" w:cs="Times New Roman"/>
          <w:i/>
          <w:iCs/>
          <w:sz w:val="24"/>
          <w:szCs w:val="24"/>
          <w:lang w:eastAsia="en-GB"/>
        </w:rPr>
        <w:t>Introducing</w:t>
      </w:r>
      <w:proofErr w:type="spellEnd"/>
      <w:r w:rsidRPr="0071798C">
        <w:rPr>
          <w:rFonts w:ascii="Times New Roman" w:eastAsia="Times New Roman" w:hAnsi="Times New Roman" w:cs="Times New Roman"/>
          <w:i/>
          <w:iCs/>
          <w:sz w:val="24"/>
          <w:szCs w:val="24"/>
          <w:lang w:eastAsia="en-GB"/>
        </w:rPr>
        <w:t xml:space="preserve"> Service </w:t>
      </w:r>
      <w:proofErr w:type="spellStart"/>
      <w:r w:rsidRPr="0071798C">
        <w:rPr>
          <w:rFonts w:ascii="Times New Roman" w:eastAsia="Times New Roman" w:hAnsi="Times New Roman" w:cs="Times New Roman"/>
          <w:i/>
          <w:iCs/>
          <w:sz w:val="24"/>
          <w:szCs w:val="24"/>
          <w:lang w:eastAsia="en-GB"/>
        </w:rPr>
        <w:t>Innovation</w:t>
      </w:r>
      <w:proofErr w:type="spellEnd"/>
      <w:r w:rsidRPr="0071798C">
        <w:rPr>
          <w:rFonts w:ascii="Times New Roman" w:eastAsia="Times New Roman" w:hAnsi="Times New Roman" w:cs="Times New Roman"/>
          <w:i/>
          <w:iCs/>
          <w:sz w:val="24"/>
          <w:szCs w:val="24"/>
          <w:lang w:eastAsia="en-GB"/>
        </w:rPr>
        <w:t xml:space="preserve"> </w:t>
      </w:r>
      <w:proofErr w:type="spellStart"/>
      <w:r w:rsidRPr="0071798C">
        <w:rPr>
          <w:rFonts w:ascii="Times New Roman" w:eastAsia="Times New Roman" w:hAnsi="Times New Roman" w:cs="Times New Roman"/>
          <w:i/>
          <w:iCs/>
          <w:sz w:val="24"/>
          <w:szCs w:val="24"/>
          <w:lang w:eastAsia="en-GB"/>
        </w:rPr>
        <w:t>Corner</w:t>
      </w:r>
      <w:proofErr w:type="spellEnd"/>
      <w:r w:rsidRPr="0071798C">
        <w:rPr>
          <w:rFonts w:ascii="Times New Roman" w:eastAsia="Times New Roman" w:hAnsi="Times New Roman" w:cs="Times New Roman"/>
          <w:i/>
          <w:iCs/>
          <w:sz w:val="24"/>
          <w:szCs w:val="24"/>
          <w:lang w:eastAsia="en-GB"/>
        </w:rPr>
        <w:t xml:space="preserve"> (SINCO), 1</w:t>
      </w:r>
    </w:p>
    <w:p w14:paraId="5A3CCCB9" w14:textId="1B407CEE" w:rsidR="000B18E0" w:rsidRPr="007D1AEE" w:rsidRDefault="000B18E0" w:rsidP="002B387B">
      <w:pPr>
        <w:spacing w:before="240" w:after="240" w:line="360" w:lineRule="auto"/>
        <w:ind w:left="851" w:right="139" w:hanging="851"/>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Ryff</w:t>
      </w:r>
      <w:proofErr w:type="spellEnd"/>
      <w:r>
        <w:rPr>
          <w:rFonts w:ascii="Times New Roman" w:eastAsia="Times New Roman" w:hAnsi="Times New Roman" w:cs="Times New Roman"/>
          <w:sz w:val="24"/>
          <w:szCs w:val="24"/>
          <w:lang w:eastAsia="en-GB"/>
        </w:rPr>
        <w:t xml:space="preserve">, C. D. (1989). </w:t>
      </w:r>
      <w:proofErr w:type="spellStart"/>
      <w:r>
        <w:rPr>
          <w:rFonts w:ascii="Times New Roman" w:eastAsia="Times New Roman" w:hAnsi="Times New Roman" w:cs="Times New Roman"/>
          <w:i/>
          <w:iCs/>
          <w:sz w:val="24"/>
          <w:szCs w:val="24"/>
          <w:lang w:eastAsia="en-GB"/>
        </w:rPr>
        <w:t>Happiness</w:t>
      </w:r>
      <w:proofErr w:type="spellEnd"/>
      <w:r>
        <w:rPr>
          <w:rFonts w:ascii="Times New Roman" w:eastAsia="Times New Roman" w:hAnsi="Times New Roman" w:cs="Times New Roman"/>
          <w:i/>
          <w:iCs/>
          <w:sz w:val="24"/>
          <w:szCs w:val="24"/>
          <w:lang w:eastAsia="en-GB"/>
        </w:rPr>
        <w:t xml:space="preserve"> </w:t>
      </w:r>
      <w:proofErr w:type="spellStart"/>
      <w:r>
        <w:rPr>
          <w:rFonts w:ascii="Times New Roman" w:eastAsia="Times New Roman" w:hAnsi="Times New Roman" w:cs="Times New Roman"/>
          <w:i/>
          <w:iCs/>
          <w:sz w:val="24"/>
          <w:szCs w:val="24"/>
          <w:lang w:eastAsia="en-GB"/>
        </w:rPr>
        <w:t>is</w:t>
      </w:r>
      <w:proofErr w:type="spellEnd"/>
      <w:r>
        <w:rPr>
          <w:rFonts w:ascii="Times New Roman" w:eastAsia="Times New Roman" w:hAnsi="Times New Roman" w:cs="Times New Roman"/>
          <w:i/>
          <w:iCs/>
          <w:sz w:val="24"/>
          <w:szCs w:val="24"/>
          <w:lang w:eastAsia="en-GB"/>
        </w:rPr>
        <w:t xml:space="preserve"> </w:t>
      </w:r>
      <w:proofErr w:type="spellStart"/>
      <w:r>
        <w:rPr>
          <w:rFonts w:ascii="Times New Roman" w:eastAsia="Times New Roman" w:hAnsi="Times New Roman" w:cs="Times New Roman"/>
          <w:i/>
          <w:iCs/>
          <w:sz w:val="24"/>
          <w:szCs w:val="24"/>
          <w:lang w:eastAsia="en-GB"/>
        </w:rPr>
        <w:t>everything</w:t>
      </w:r>
      <w:proofErr w:type="spellEnd"/>
      <w:r>
        <w:rPr>
          <w:rFonts w:ascii="Times New Roman" w:eastAsia="Times New Roman" w:hAnsi="Times New Roman" w:cs="Times New Roman"/>
          <w:i/>
          <w:iCs/>
          <w:sz w:val="24"/>
          <w:szCs w:val="24"/>
          <w:lang w:eastAsia="en-GB"/>
        </w:rPr>
        <w:t xml:space="preserve"> </w:t>
      </w:r>
      <w:proofErr w:type="spellStart"/>
      <w:r>
        <w:rPr>
          <w:rFonts w:ascii="Times New Roman" w:eastAsia="Times New Roman" w:hAnsi="Times New Roman" w:cs="Times New Roman"/>
          <w:i/>
          <w:iCs/>
          <w:sz w:val="24"/>
          <w:szCs w:val="24"/>
          <w:lang w:eastAsia="en-GB"/>
        </w:rPr>
        <w:t>or</w:t>
      </w:r>
      <w:proofErr w:type="spellEnd"/>
      <w:r w:rsidR="00FC1CCF">
        <w:rPr>
          <w:rFonts w:ascii="Times New Roman" w:eastAsia="Times New Roman" w:hAnsi="Times New Roman" w:cs="Times New Roman"/>
          <w:i/>
          <w:iCs/>
          <w:sz w:val="24"/>
          <w:szCs w:val="24"/>
          <w:lang w:eastAsia="en-GB"/>
        </w:rPr>
        <w:t xml:space="preserve"> </w:t>
      </w:r>
      <w:proofErr w:type="spellStart"/>
      <w:r>
        <w:rPr>
          <w:rFonts w:ascii="Times New Roman" w:eastAsia="Times New Roman" w:hAnsi="Times New Roman" w:cs="Times New Roman"/>
          <w:i/>
          <w:iCs/>
          <w:sz w:val="24"/>
          <w:szCs w:val="24"/>
          <w:lang w:eastAsia="en-GB"/>
        </w:rPr>
        <w:t>is</w:t>
      </w:r>
      <w:proofErr w:type="spellEnd"/>
      <w:r>
        <w:rPr>
          <w:rFonts w:ascii="Times New Roman" w:eastAsia="Times New Roman" w:hAnsi="Times New Roman" w:cs="Times New Roman"/>
          <w:i/>
          <w:iCs/>
          <w:sz w:val="24"/>
          <w:szCs w:val="24"/>
          <w:lang w:eastAsia="en-GB"/>
        </w:rPr>
        <w:t xml:space="preserve"> </w:t>
      </w:r>
      <w:proofErr w:type="spellStart"/>
      <w:r>
        <w:rPr>
          <w:rFonts w:ascii="Times New Roman" w:eastAsia="Times New Roman" w:hAnsi="Times New Roman" w:cs="Times New Roman"/>
          <w:i/>
          <w:iCs/>
          <w:sz w:val="24"/>
          <w:szCs w:val="24"/>
          <w:lang w:eastAsia="en-GB"/>
        </w:rPr>
        <w:t>it</w:t>
      </w:r>
      <w:proofErr w:type="spellEnd"/>
      <w:r>
        <w:rPr>
          <w:rFonts w:ascii="Times New Roman" w:eastAsia="Times New Roman" w:hAnsi="Times New Roman" w:cs="Times New Roman"/>
          <w:i/>
          <w:iCs/>
          <w:sz w:val="24"/>
          <w:szCs w:val="24"/>
          <w:lang w:eastAsia="en-GB"/>
        </w:rPr>
        <w:t xml:space="preserve">. </w:t>
      </w:r>
      <w:proofErr w:type="spellStart"/>
      <w:r w:rsidR="00BC4CA8">
        <w:rPr>
          <w:rFonts w:ascii="Times New Roman" w:eastAsia="Times New Roman" w:hAnsi="Times New Roman" w:cs="Times New Roman"/>
          <w:i/>
          <w:iCs/>
          <w:sz w:val="24"/>
          <w:szCs w:val="24"/>
          <w:lang w:eastAsia="en-GB"/>
        </w:rPr>
        <w:t>Explorations</w:t>
      </w:r>
      <w:proofErr w:type="spellEnd"/>
      <w:r w:rsidR="00BC4CA8">
        <w:rPr>
          <w:rFonts w:ascii="Times New Roman" w:eastAsia="Times New Roman" w:hAnsi="Times New Roman" w:cs="Times New Roman"/>
          <w:i/>
          <w:iCs/>
          <w:sz w:val="24"/>
          <w:szCs w:val="24"/>
          <w:lang w:eastAsia="en-GB"/>
        </w:rPr>
        <w:t xml:space="preserve"> on </w:t>
      </w:r>
      <w:proofErr w:type="spellStart"/>
      <w:r w:rsidR="00BC4CA8">
        <w:rPr>
          <w:rFonts w:ascii="Times New Roman" w:eastAsia="Times New Roman" w:hAnsi="Times New Roman" w:cs="Times New Roman"/>
          <w:i/>
          <w:iCs/>
          <w:sz w:val="24"/>
          <w:szCs w:val="24"/>
          <w:lang w:eastAsia="en-GB"/>
        </w:rPr>
        <w:t>the</w:t>
      </w:r>
      <w:proofErr w:type="spellEnd"/>
      <w:r w:rsidR="00BC4CA8">
        <w:rPr>
          <w:rFonts w:ascii="Times New Roman" w:eastAsia="Times New Roman" w:hAnsi="Times New Roman" w:cs="Times New Roman"/>
          <w:i/>
          <w:iCs/>
          <w:sz w:val="24"/>
          <w:szCs w:val="24"/>
          <w:lang w:eastAsia="en-GB"/>
        </w:rPr>
        <w:t xml:space="preserve"> </w:t>
      </w:r>
      <w:proofErr w:type="spellStart"/>
      <w:r w:rsidR="00BC4CA8">
        <w:rPr>
          <w:rFonts w:ascii="Times New Roman" w:eastAsia="Times New Roman" w:hAnsi="Times New Roman" w:cs="Times New Roman"/>
          <w:i/>
          <w:iCs/>
          <w:sz w:val="24"/>
          <w:szCs w:val="24"/>
          <w:lang w:eastAsia="en-GB"/>
        </w:rPr>
        <w:t>meaning</w:t>
      </w:r>
      <w:proofErr w:type="spellEnd"/>
      <w:r w:rsidR="00BC4CA8">
        <w:rPr>
          <w:rFonts w:ascii="Times New Roman" w:eastAsia="Times New Roman" w:hAnsi="Times New Roman" w:cs="Times New Roman"/>
          <w:i/>
          <w:iCs/>
          <w:sz w:val="24"/>
          <w:szCs w:val="24"/>
          <w:lang w:eastAsia="en-GB"/>
        </w:rPr>
        <w:t xml:space="preserve"> of </w:t>
      </w:r>
      <w:proofErr w:type="spellStart"/>
      <w:r w:rsidR="00BC4CA8">
        <w:rPr>
          <w:rFonts w:ascii="Times New Roman" w:eastAsia="Times New Roman" w:hAnsi="Times New Roman" w:cs="Times New Roman"/>
          <w:i/>
          <w:iCs/>
          <w:sz w:val="24"/>
          <w:szCs w:val="24"/>
          <w:lang w:eastAsia="en-GB"/>
        </w:rPr>
        <w:t>psychological</w:t>
      </w:r>
      <w:proofErr w:type="spellEnd"/>
      <w:r w:rsidR="00BC4CA8">
        <w:rPr>
          <w:rFonts w:ascii="Times New Roman" w:eastAsia="Times New Roman" w:hAnsi="Times New Roman" w:cs="Times New Roman"/>
          <w:i/>
          <w:iCs/>
          <w:sz w:val="24"/>
          <w:szCs w:val="24"/>
          <w:lang w:eastAsia="en-GB"/>
        </w:rPr>
        <w:t xml:space="preserve"> </w:t>
      </w:r>
      <w:proofErr w:type="spellStart"/>
      <w:r w:rsidR="00BC4CA8">
        <w:rPr>
          <w:rFonts w:ascii="Times New Roman" w:eastAsia="Times New Roman" w:hAnsi="Times New Roman" w:cs="Times New Roman"/>
          <w:i/>
          <w:iCs/>
          <w:sz w:val="24"/>
          <w:szCs w:val="24"/>
          <w:lang w:eastAsia="en-GB"/>
        </w:rPr>
        <w:t>well</w:t>
      </w:r>
      <w:proofErr w:type="spellEnd"/>
      <w:r w:rsidR="00BC4CA8">
        <w:rPr>
          <w:rFonts w:ascii="Times New Roman" w:eastAsia="Times New Roman" w:hAnsi="Times New Roman" w:cs="Times New Roman"/>
          <w:i/>
          <w:iCs/>
          <w:sz w:val="24"/>
          <w:szCs w:val="24"/>
          <w:lang w:eastAsia="en-GB"/>
        </w:rPr>
        <w:t xml:space="preserve">- </w:t>
      </w:r>
      <w:proofErr w:type="spellStart"/>
      <w:r w:rsidR="00BC4CA8">
        <w:rPr>
          <w:rFonts w:ascii="Times New Roman" w:eastAsia="Times New Roman" w:hAnsi="Times New Roman" w:cs="Times New Roman"/>
          <w:i/>
          <w:iCs/>
          <w:sz w:val="24"/>
          <w:szCs w:val="24"/>
          <w:lang w:eastAsia="en-GB"/>
        </w:rPr>
        <w:t>being</w:t>
      </w:r>
      <w:proofErr w:type="spellEnd"/>
      <w:r w:rsidR="00BC4CA8">
        <w:rPr>
          <w:rFonts w:ascii="Times New Roman" w:eastAsia="Times New Roman" w:hAnsi="Times New Roman" w:cs="Times New Roman"/>
          <w:i/>
          <w:iCs/>
          <w:sz w:val="24"/>
          <w:szCs w:val="24"/>
          <w:lang w:eastAsia="en-GB"/>
        </w:rPr>
        <w:t xml:space="preserve">. </w:t>
      </w:r>
      <w:proofErr w:type="spellStart"/>
      <w:r w:rsidR="00BC4CA8">
        <w:rPr>
          <w:rFonts w:ascii="Times New Roman" w:eastAsia="Times New Roman" w:hAnsi="Times New Roman" w:cs="Times New Roman"/>
          <w:i/>
          <w:iCs/>
          <w:sz w:val="24"/>
          <w:szCs w:val="24"/>
          <w:lang w:eastAsia="en-GB"/>
        </w:rPr>
        <w:t>Journal</w:t>
      </w:r>
      <w:proofErr w:type="spellEnd"/>
      <w:r w:rsidR="00BC4CA8">
        <w:rPr>
          <w:rFonts w:ascii="Times New Roman" w:eastAsia="Times New Roman" w:hAnsi="Times New Roman" w:cs="Times New Roman"/>
          <w:i/>
          <w:iCs/>
          <w:sz w:val="24"/>
          <w:szCs w:val="24"/>
          <w:lang w:eastAsia="en-GB"/>
        </w:rPr>
        <w:t xml:space="preserve"> of </w:t>
      </w:r>
      <w:proofErr w:type="spellStart"/>
      <w:r w:rsidR="00BC4CA8">
        <w:rPr>
          <w:rFonts w:ascii="Times New Roman" w:eastAsia="Times New Roman" w:hAnsi="Times New Roman" w:cs="Times New Roman"/>
          <w:i/>
          <w:iCs/>
          <w:sz w:val="24"/>
          <w:szCs w:val="24"/>
          <w:lang w:eastAsia="en-GB"/>
        </w:rPr>
        <w:t>Personality</w:t>
      </w:r>
      <w:proofErr w:type="spellEnd"/>
      <w:r w:rsidR="00BC4CA8">
        <w:rPr>
          <w:rFonts w:ascii="Times New Roman" w:eastAsia="Times New Roman" w:hAnsi="Times New Roman" w:cs="Times New Roman"/>
          <w:i/>
          <w:iCs/>
          <w:sz w:val="24"/>
          <w:szCs w:val="24"/>
          <w:lang w:eastAsia="en-GB"/>
        </w:rPr>
        <w:t xml:space="preserve"> &amp;</w:t>
      </w:r>
      <w:r w:rsidR="00B97C8F">
        <w:rPr>
          <w:rFonts w:ascii="Times New Roman" w:eastAsia="Times New Roman" w:hAnsi="Times New Roman" w:cs="Times New Roman"/>
          <w:i/>
          <w:iCs/>
          <w:sz w:val="24"/>
          <w:szCs w:val="24"/>
          <w:lang w:eastAsia="en-GB"/>
        </w:rPr>
        <w:t xml:space="preserve"> </w:t>
      </w:r>
      <w:proofErr w:type="spellStart"/>
      <w:r w:rsidR="00B97C8F">
        <w:rPr>
          <w:rFonts w:ascii="Times New Roman" w:eastAsia="Times New Roman" w:hAnsi="Times New Roman" w:cs="Times New Roman"/>
          <w:i/>
          <w:iCs/>
          <w:sz w:val="24"/>
          <w:szCs w:val="24"/>
          <w:lang w:eastAsia="en-GB"/>
        </w:rPr>
        <w:t>Social</w:t>
      </w:r>
      <w:proofErr w:type="spellEnd"/>
      <w:r w:rsidR="00B97C8F">
        <w:rPr>
          <w:rFonts w:ascii="Times New Roman" w:eastAsia="Times New Roman" w:hAnsi="Times New Roman" w:cs="Times New Roman"/>
          <w:i/>
          <w:iCs/>
          <w:sz w:val="24"/>
          <w:szCs w:val="24"/>
          <w:lang w:eastAsia="en-GB"/>
        </w:rPr>
        <w:t xml:space="preserve"> </w:t>
      </w:r>
      <w:proofErr w:type="spellStart"/>
      <w:r w:rsidR="00B97C8F">
        <w:rPr>
          <w:rFonts w:ascii="Times New Roman" w:eastAsia="Times New Roman" w:hAnsi="Times New Roman" w:cs="Times New Roman"/>
          <w:i/>
          <w:iCs/>
          <w:sz w:val="24"/>
          <w:szCs w:val="24"/>
          <w:lang w:eastAsia="en-GB"/>
        </w:rPr>
        <w:t>Psychology</w:t>
      </w:r>
      <w:proofErr w:type="spellEnd"/>
      <w:r w:rsidR="00B97C8F">
        <w:rPr>
          <w:rFonts w:ascii="Times New Roman" w:eastAsia="Times New Roman" w:hAnsi="Times New Roman" w:cs="Times New Roman"/>
          <w:i/>
          <w:iCs/>
          <w:sz w:val="24"/>
          <w:szCs w:val="24"/>
          <w:lang w:eastAsia="en-GB"/>
        </w:rPr>
        <w:t xml:space="preserve">. </w:t>
      </w:r>
      <w:r w:rsidR="007D1AEE">
        <w:rPr>
          <w:rFonts w:ascii="Times New Roman" w:eastAsia="Times New Roman" w:hAnsi="Times New Roman" w:cs="Times New Roman"/>
          <w:sz w:val="24"/>
          <w:szCs w:val="24"/>
          <w:lang w:eastAsia="en-GB"/>
        </w:rPr>
        <w:t>[</w:t>
      </w:r>
      <w:r w:rsidR="008B603A">
        <w:rPr>
          <w:rFonts w:ascii="Times New Roman" w:eastAsia="Times New Roman" w:hAnsi="Times New Roman" w:cs="Times New Roman"/>
          <w:sz w:val="24"/>
          <w:szCs w:val="24"/>
          <w:lang w:eastAsia="en-GB"/>
        </w:rPr>
        <w:t>18. oktoober]</w:t>
      </w:r>
    </w:p>
    <w:p w14:paraId="687C1921" w14:textId="5DC572F6" w:rsidR="00682310" w:rsidRDefault="002B387B" w:rsidP="002B387B">
      <w:pPr>
        <w:spacing w:before="240" w:after="240" w:line="360" w:lineRule="auto"/>
        <w:ind w:right="139" w:firstLine="720"/>
        <w:jc w:val="both"/>
        <w:rPr>
          <w:rFonts w:ascii="Times New Roman" w:eastAsia="Times New Roman" w:hAnsi="Times New Roman" w:cs="Times New Roman"/>
          <w:sz w:val="24"/>
          <w:szCs w:val="24"/>
          <w:lang w:eastAsia="en-GB"/>
        </w:rPr>
      </w:pPr>
      <w:hyperlink r:id="rId12" w:history="1">
        <w:r w:rsidRPr="00CB1CEF">
          <w:rPr>
            <w:rStyle w:val="Hperlink"/>
            <w:rFonts w:ascii="Times New Roman" w:eastAsia="Times New Roman" w:hAnsi="Times New Roman" w:cs="Times New Roman"/>
            <w:sz w:val="24"/>
            <w:szCs w:val="24"/>
            <w:lang w:eastAsia="en-GB"/>
          </w:rPr>
          <w:t>https://psycnet.apa.org/doiLanding?doi=10.1037%2F0022-3514.57.6.1069</w:t>
        </w:r>
      </w:hyperlink>
    </w:p>
    <w:p w14:paraId="71F02198" w14:textId="77777777" w:rsidR="000571F5" w:rsidRPr="0071798C" w:rsidRDefault="000571F5" w:rsidP="002B387B">
      <w:pPr>
        <w:spacing w:before="240" w:after="240" w:line="360" w:lineRule="auto"/>
        <w:ind w:left="851" w:right="139" w:hanging="851"/>
        <w:jc w:val="both"/>
        <w:rPr>
          <w:rFonts w:ascii="Times New Roman" w:eastAsia="Times New Roman" w:hAnsi="Times New Roman" w:cs="Times New Roman"/>
          <w:i/>
          <w:iCs/>
          <w:sz w:val="24"/>
          <w:szCs w:val="24"/>
          <w:lang w:eastAsia="en-GB"/>
        </w:rPr>
      </w:pPr>
      <w:proofErr w:type="spellStart"/>
      <w:r w:rsidRPr="000571F5">
        <w:rPr>
          <w:rFonts w:ascii="Times New Roman" w:eastAsia="Times New Roman" w:hAnsi="Times New Roman" w:cs="Times New Roman"/>
          <w:sz w:val="24"/>
          <w:szCs w:val="24"/>
          <w:lang w:eastAsia="en-GB"/>
        </w:rPr>
        <w:t>Stickdorn</w:t>
      </w:r>
      <w:proofErr w:type="spellEnd"/>
      <w:r w:rsidRPr="000571F5">
        <w:rPr>
          <w:rFonts w:ascii="Times New Roman" w:eastAsia="Times New Roman" w:hAnsi="Times New Roman" w:cs="Times New Roman"/>
          <w:sz w:val="24"/>
          <w:szCs w:val="24"/>
          <w:lang w:eastAsia="en-GB"/>
        </w:rPr>
        <w:t xml:space="preserve">, M., &amp; Schneider, J. (2014). </w:t>
      </w:r>
      <w:proofErr w:type="spellStart"/>
      <w:r w:rsidRPr="0071798C">
        <w:rPr>
          <w:rFonts w:ascii="Times New Roman" w:eastAsia="Times New Roman" w:hAnsi="Times New Roman" w:cs="Times New Roman"/>
          <w:i/>
          <w:iCs/>
          <w:sz w:val="24"/>
          <w:szCs w:val="24"/>
          <w:lang w:eastAsia="en-GB"/>
        </w:rPr>
        <w:t>This</w:t>
      </w:r>
      <w:proofErr w:type="spellEnd"/>
      <w:r w:rsidRPr="0071798C">
        <w:rPr>
          <w:rFonts w:ascii="Times New Roman" w:eastAsia="Times New Roman" w:hAnsi="Times New Roman" w:cs="Times New Roman"/>
          <w:i/>
          <w:iCs/>
          <w:sz w:val="24"/>
          <w:szCs w:val="24"/>
          <w:lang w:eastAsia="en-GB"/>
        </w:rPr>
        <w:t xml:space="preserve"> </w:t>
      </w:r>
      <w:proofErr w:type="spellStart"/>
      <w:r w:rsidRPr="0071798C">
        <w:rPr>
          <w:rFonts w:ascii="Times New Roman" w:eastAsia="Times New Roman" w:hAnsi="Times New Roman" w:cs="Times New Roman"/>
          <w:i/>
          <w:iCs/>
          <w:sz w:val="24"/>
          <w:szCs w:val="24"/>
          <w:lang w:eastAsia="en-GB"/>
        </w:rPr>
        <w:t>is</w:t>
      </w:r>
      <w:proofErr w:type="spellEnd"/>
      <w:r w:rsidRPr="0071798C">
        <w:rPr>
          <w:rFonts w:ascii="Times New Roman" w:eastAsia="Times New Roman" w:hAnsi="Times New Roman" w:cs="Times New Roman"/>
          <w:i/>
          <w:iCs/>
          <w:sz w:val="24"/>
          <w:szCs w:val="24"/>
          <w:lang w:eastAsia="en-GB"/>
        </w:rPr>
        <w:t xml:space="preserve"> Service Design </w:t>
      </w:r>
      <w:proofErr w:type="spellStart"/>
      <w:r w:rsidRPr="0071798C">
        <w:rPr>
          <w:rFonts w:ascii="Times New Roman" w:eastAsia="Times New Roman" w:hAnsi="Times New Roman" w:cs="Times New Roman"/>
          <w:i/>
          <w:iCs/>
          <w:sz w:val="24"/>
          <w:szCs w:val="24"/>
          <w:lang w:eastAsia="en-GB"/>
        </w:rPr>
        <w:t>Thinking</w:t>
      </w:r>
      <w:proofErr w:type="spellEnd"/>
      <w:r w:rsidRPr="0071798C">
        <w:rPr>
          <w:rFonts w:ascii="Times New Roman" w:eastAsia="Times New Roman" w:hAnsi="Times New Roman" w:cs="Times New Roman"/>
          <w:i/>
          <w:iCs/>
          <w:sz w:val="24"/>
          <w:szCs w:val="24"/>
          <w:lang w:eastAsia="en-GB"/>
        </w:rPr>
        <w:t xml:space="preserve">: </w:t>
      </w:r>
      <w:proofErr w:type="spellStart"/>
      <w:r w:rsidRPr="0071798C">
        <w:rPr>
          <w:rFonts w:ascii="Times New Roman" w:eastAsia="Times New Roman" w:hAnsi="Times New Roman" w:cs="Times New Roman"/>
          <w:i/>
          <w:iCs/>
          <w:sz w:val="24"/>
          <w:szCs w:val="24"/>
          <w:lang w:eastAsia="en-GB"/>
        </w:rPr>
        <w:t>Basics</w:t>
      </w:r>
      <w:proofErr w:type="spellEnd"/>
      <w:r w:rsidRPr="0071798C">
        <w:rPr>
          <w:rFonts w:ascii="Times New Roman" w:eastAsia="Times New Roman" w:hAnsi="Times New Roman" w:cs="Times New Roman"/>
          <w:i/>
          <w:iCs/>
          <w:sz w:val="24"/>
          <w:szCs w:val="24"/>
          <w:lang w:eastAsia="en-GB"/>
        </w:rPr>
        <w:t xml:space="preserve">, Tools, </w:t>
      </w:r>
      <w:proofErr w:type="spellStart"/>
      <w:r w:rsidRPr="0071798C">
        <w:rPr>
          <w:rFonts w:ascii="Times New Roman" w:eastAsia="Times New Roman" w:hAnsi="Times New Roman" w:cs="Times New Roman"/>
          <w:i/>
          <w:iCs/>
          <w:sz w:val="24"/>
          <w:szCs w:val="24"/>
          <w:lang w:eastAsia="en-GB"/>
        </w:rPr>
        <w:t>Cases</w:t>
      </w:r>
      <w:proofErr w:type="spellEnd"/>
      <w:r w:rsidRPr="0071798C">
        <w:rPr>
          <w:rFonts w:ascii="Times New Roman" w:eastAsia="Times New Roman" w:hAnsi="Times New Roman" w:cs="Times New Roman"/>
          <w:i/>
          <w:iCs/>
          <w:sz w:val="24"/>
          <w:szCs w:val="24"/>
          <w:lang w:eastAsia="en-GB"/>
        </w:rPr>
        <w:t xml:space="preserve">. BIS </w:t>
      </w:r>
      <w:proofErr w:type="spellStart"/>
      <w:r w:rsidRPr="0071798C">
        <w:rPr>
          <w:rFonts w:ascii="Times New Roman" w:eastAsia="Times New Roman" w:hAnsi="Times New Roman" w:cs="Times New Roman"/>
          <w:i/>
          <w:iCs/>
          <w:sz w:val="24"/>
          <w:szCs w:val="24"/>
          <w:lang w:eastAsia="en-GB"/>
        </w:rPr>
        <w:t>Publ</w:t>
      </w:r>
      <w:proofErr w:type="spellEnd"/>
      <w:r w:rsidRPr="0071798C">
        <w:rPr>
          <w:rFonts w:ascii="Times New Roman" w:eastAsia="Times New Roman" w:hAnsi="Times New Roman" w:cs="Times New Roman"/>
          <w:i/>
          <w:iCs/>
          <w:sz w:val="24"/>
          <w:szCs w:val="24"/>
          <w:lang w:eastAsia="en-GB"/>
        </w:rPr>
        <w:t>.</w:t>
      </w:r>
    </w:p>
    <w:p w14:paraId="734EA16B" w14:textId="77777777" w:rsidR="000571F5" w:rsidRPr="000571F5" w:rsidRDefault="000571F5" w:rsidP="00870EF0">
      <w:pPr>
        <w:pStyle w:val="Pealkiri"/>
        <w:ind w:right="139"/>
        <w:jc w:val="both"/>
        <w:rPr>
          <w:rFonts w:cs="Times New Roman"/>
          <w:sz w:val="24"/>
          <w:szCs w:val="24"/>
          <w:lang w:val="et-EE"/>
        </w:rPr>
      </w:pPr>
    </w:p>
    <w:p w14:paraId="234D3267" w14:textId="639367DE"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p>
    <w:p w14:paraId="2904904F" w14:textId="77777777" w:rsidR="000571F5" w:rsidRPr="000571F5" w:rsidRDefault="000571F5" w:rsidP="00870EF0">
      <w:pPr>
        <w:spacing w:after="240" w:line="360" w:lineRule="auto"/>
        <w:ind w:right="139"/>
        <w:jc w:val="both"/>
        <w:rPr>
          <w:rFonts w:ascii="Times New Roman" w:eastAsia="Times New Roman" w:hAnsi="Times New Roman" w:cs="Times New Roman"/>
          <w:sz w:val="24"/>
          <w:szCs w:val="24"/>
          <w:lang w:eastAsia="en-GB"/>
        </w:rPr>
      </w:pPr>
    </w:p>
    <w:p w14:paraId="43C92F16" w14:textId="572D46C9" w:rsidR="005F1E7F" w:rsidRPr="000571F5" w:rsidRDefault="009172BB" w:rsidP="00870EF0">
      <w:pPr>
        <w:spacing w:after="240" w:line="360" w:lineRule="auto"/>
        <w:ind w:right="139"/>
        <w:jc w:val="both"/>
        <w:rPr>
          <w:rFonts w:ascii="Times New Roman" w:hAnsi="Times New Roman" w:cs="Times New Roman"/>
          <w:sz w:val="24"/>
          <w:szCs w:val="24"/>
        </w:rPr>
      </w:pPr>
    </w:p>
    <w:sectPr w:rsidR="005F1E7F" w:rsidRPr="000571F5" w:rsidSect="00FD1325">
      <w:headerReference w:type="default" r:id="rId13"/>
      <w:footerReference w:type="default" r:id="rId14"/>
      <w:headerReference w:type="first" r:id="rId15"/>
      <w:footerReference w:type="first" r:id="rId16"/>
      <w:pgSz w:w="11906" w:h="16838"/>
      <w:pgMar w:top="1843" w:right="1418" w:bottom="184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B96A" w14:textId="77777777" w:rsidR="00C803BD" w:rsidRDefault="00C803BD" w:rsidP="00C803BD">
      <w:pPr>
        <w:spacing w:after="0" w:line="240" w:lineRule="auto"/>
      </w:pPr>
      <w:r>
        <w:separator/>
      </w:r>
    </w:p>
  </w:endnote>
  <w:endnote w:type="continuationSeparator" w:id="0">
    <w:p w14:paraId="1FCC0442" w14:textId="77777777" w:rsidR="00C803BD" w:rsidRDefault="00C803BD" w:rsidP="00C8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Condensed">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3888" w14:textId="35A279A4" w:rsidR="00C803BD" w:rsidRDefault="00125721">
    <w:pPr>
      <w:pStyle w:val="Jalus"/>
    </w:pPr>
    <w:r>
      <w:rPr>
        <w:noProof/>
      </w:rPr>
      <w:drawing>
        <wp:inline distT="0" distB="0" distL="0" distR="0" wp14:anchorId="38C20133" wp14:editId="5CC056F9">
          <wp:extent cx="1536700" cy="315761"/>
          <wp:effectExtent l="0" t="0" r="6350" b="8255"/>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9695" cy="338979"/>
                  </a:xfrm>
                  <a:prstGeom prst="rect">
                    <a:avLst/>
                  </a:prstGeom>
                </pic:spPr>
              </pic:pic>
            </a:graphicData>
          </a:graphic>
        </wp:inline>
      </w:drawing>
    </w:r>
    <w:r w:rsidR="00BB020C">
      <w:ptab w:relativeTo="margin" w:alignment="center" w:leader="none"/>
    </w:r>
    <w:r w:rsidR="00BB020C">
      <w:ptab w:relativeTo="margin" w:alignment="right" w:leader="none"/>
    </w:r>
    <w:r w:rsidR="00717F5D">
      <w:fldChar w:fldCharType="begin"/>
    </w:r>
    <w:r w:rsidR="00717F5D">
      <w:instrText xml:space="preserve"> PAGE   \* MERGEFORMAT </w:instrText>
    </w:r>
    <w:r w:rsidR="00717F5D">
      <w:fldChar w:fldCharType="separate"/>
    </w:r>
    <w:r w:rsidR="00717F5D">
      <w:rPr>
        <w:noProof/>
      </w:rPr>
      <w:t>1</w:t>
    </w:r>
    <w:r w:rsidR="00717F5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B34B" w14:textId="2C53C2F9" w:rsidR="00B72C5F" w:rsidRDefault="00245F5F">
    <w:pPr>
      <w:pStyle w:val="Jalus"/>
    </w:pPr>
    <w:r>
      <w:rPr>
        <w:noProof/>
      </w:rPr>
      <w:drawing>
        <wp:inline distT="0" distB="0" distL="0" distR="0" wp14:anchorId="54F5BE9D" wp14:editId="5DB8B44A">
          <wp:extent cx="1689904" cy="347241"/>
          <wp:effectExtent l="0" t="0" r="5715"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63235" cy="362309"/>
                  </a:xfrm>
                  <a:prstGeom prst="rect">
                    <a:avLst/>
                  </a:prstGeom>
                </pic:spPr>
              </pic:pic>
            </a:graphicData>
          </a:graphic>
        </wp:inline>
      </w:drawing>
    </w:r>
    <w:r>
      <w:ptab w:relativeTo="margin" w:alignment="center" w:leader="none"/>
    </w:r>
    <w:r>
      <w:ptab w:relativeTo="margin" w:alignment="right" w:leader="none"/>
    </w:r>
    <w:r w:rsidR="00A6375B">
      <w:fldChar w:fldCharType="begin"/>
    </w:r>
    <w:r w:rsidR="00A6375B">
      <w:instrText xml:space="preserve"> PAGE   \* MERGEFORMAT </w:instrText>
    </w:r>
    <w:r w:rsidR="00A6375B">
      <w:fldChar w:fldCharType="separate"/>
    </w:r>
    <w:r w:rsidR="00A6375B">
      <w:rPr>
        <w:noProof/>
      </w:rPr>
      <w:t>1</w:t>
    </w:r>
    <w:r w:rsidR="00A637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E822" w14:textId="77777777" w:rsidR="00C803BD" w:rsidRDefault="00C803BD" w:rsidP="00C803BD">
      <w:pPr>
        <w:spacing w:after="0" w:line="240" w:lineRule="auto"/>
      </w:pPr>
      <w:r>
        <w:separator/>
      </w:r>
    </w:p>
  </w:footnote>
  <w:footnote w:type="continuationSeparator" w:id="0">
    <w:p w14:paraId="538A777A" w14:textId="77777777" w:rsidR="00C803BD" w:rsidRDefault="00C803BD" w:rsidP="00C8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D8F8" w14:textId="782AEAA2" w:rsidR="00717F5D" w:rsidRDefault="00A611AE">
    <w:pPr>
      <w:pStyle w:val="Pis"/>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A9E3" w14:textId="451BE56A" w:rsidR="00717F5D" w:rsidRPr="006102E9" w:rsidRDefault="00FD1325">
    <w:pPr>
      <w:pStyle w:val="Pis"/>
      <w:rPr>
        <w:lang w:val="en-GB"/>
      </w:rPr>
    </w:pPr>
    <w:r w:rsidRPr="00FD1325">
      <w:rPr>
        <w:lang w:val="en-GB"/>
      </w:rPr>
      <w:ptab w:relativeTo="margin" w:alignment="center" w:leader="none"/>
    </w:r>
    <w:r w:rsidRPr="00FD1325">
      <w:rPr>
        <w:lang w:val="en-GB"/>
      </w:rPr>
      <w:ptab w:relativeTo="margin" w:alignment="right" w:leader="none"/>
    </w:r>
    <w:r>
      <w:rPr>
        <w:noProof/>
        <w:lang w:val="en-GB"/>
      </w:rPr>
      <w:drawing>
        <wp:inline distT="0" distB="0" distL="0" distR="0" wp14:anchorId="5109CFE3" wp14:editId="77B1B0EB">
          <wp:extent cx="952500" cy="952500"/>
          <wp:effectExtent l="0" t="0" r="0"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525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D28"/>
    <w:multiLevelType w:val="multilevel"/>
    <w:tmpl w:val="6810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567692"/>
    <w:multiLevelType w:val="multilevel"/>
    <w:tmpl w:val="2096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7D774C"/>
    <w:multiLevelType w:val="multilevel"/>
    <w:tmpl w:val="BF3A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32C5B"/>
    <w:multiLevelType w:val="multilevel"/>
    <w:tmpl w:val="D4B02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0445682">
    <w:abstractNumId w:val="2"/>
  </w:num>
  <w:num w:numId="2" w16cid:durableId="1846088349">
    <w:abstractNumId w:val="1"/>
  </w:num>
  <w:num w:numId="3" w16cid:durableId="849223582">
    <w:abstractNumId w:val="0"/>
  </w:num>
  <w:num w:numId="4" w16cid:durableId="718897072">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B1"/>
    <w:rsid w:val="000071C3"/>
    <w:rsid w:val="00016374"/>
    <w:rsid w:val="00016D9B"/>
    <w:rsid w:val="000215D0"/>
    <w:rsid w:val="00030E10"/>
    <w:rsid w:val="00041B09"/>
    <w:rsid w:val="000476AC"/>
    <w:rsid w:val="000571F5"/>
    <w:rsid w:val="0006144A"/>
    <w:rsid w:val="00070097"/>
    <w:rsid w:val="00085F23"/>
    <w:rsid w:val="000B0B40"/>
    <w:rsid w:val="000B18E0"/>
    <w:rsid w:val="00123F3A"/>
    <w:rsid w:val="00125721"/>
    <w:rsid w:val="0013303B"/>
    <w:rsid w:val="00167E01"/>
    <w:rsid w:val="00175A2E"/>
    <w:rsid w:val="00176B0E"/>
    <w:rsid w:val="00181D46"/>
    <w:rsid w:val="0018342C"/>
    <w:rsid w:val="00195156"/>
    <w:rsid w:val="00197FB8"/>
    <w:rsid w:val="001C1A2D"/>
    <w:rsid w:val="001C1DE3"/>
    <w:rsid w:val="001D488A"/>
    <w:rsid w:val="001D78ED"/>
    <w:rsid w:val="0021521D"/>
    <w:rsid w:val="00241B1D"/>
    <w:rsid w:val="00244811"/>
    <w:rsid w:val="00245F5F"/>
    <w:rsid w:val="00271224"/>
    <w:rsid w:val="002B24F9"/>
    <w:rsid w:val="002B387B"/>
    <w:rsid w:val="00301118"/>
    <w:rsid w:val="0033705C"/>
    <w:rsid w:val="00342EBF"/>
    <w:rsid w:val="00343785"/>
    <w:rsid w:val="00347E85"/>
    <w:rsid w:val="00370012"/>
    <w:rsid w:val="00394580"/>
    <w:rsid w:val="00396808"/>
    <w:rsid w:val="003B0880"/>
    <w:rsid w:val="003C19CD"/>
    <w:rsid w:val="003D0C5E"/>
    <w:rsid w:val="003E0DE6"/>
    <w:rsid w:val="004248C2"/>
    <w:rsid w:val="00450FF5"/>
    <w:rsid w:val="00472A4E"/>
    <w:rsid w:val="004752FF"/>
    <w:rsid w:val="0047618F"/>
    <w:rsid w:val="00504C20"/>
    <w:rsid w:val="00523BA8"/>
    <w:rsid w:val="00560A76"/>
    <w:rsid w:val="00566DE2"/>
    <w:rsid w:val="00581B12"/>
    <w:rsid w:val="005909CC"/>
    <w:rsid w:val="005A41C0"/>
    <w:rsid w:val="005A527F"/>
    <w:rsid w:val="005B29DD"/>
    <w:rsid w:val="005B69E9"/>
    <w:rsid w:val="005C4284"/>
    <w:rsid w:val="005C55A5"/>
    <w:rsid w:val="005E7861"/>
    <w:rsid w:val="005F3CBF"/>
    <w:rsid w:val="006102E9"/>
    <w:rsid w:val="006214E8"/>
    <w:rsid w:val="00622384"/>
    <w:rsid w:val="0062433F"/>
    <w:rsid w:val="00625776"/>
    <w:rsid w:val="006309FB"/>
    <w:rsid w:val="0064450E"/>
    <w:rsid w:val="00682310"/>
    <w:rsid w:val="00693032"/>
    <w:rsid w:val="006C240D"/>
    <w:rsid w:val="006D6DD4"/>
    <w:rsid w:val="007016A0"/>
    <w:rsid w:val="0071798C"/>
    <w:rsid w:val="00717F5D"/>
    <w:rsid w:val="007519BD"/>
    <w:rsid w:val="007965DF"/>
    <w:rsid w:val="007B774F"/>
    <w:rsid w:val="007D087C"/>
    <w:rsid w:val="007D1AEE"/>
    <w:rsid w:val="00832BBE"/>
    <w:rsid w:val="0086486E"/>
    <w:rsid w:val="00870EF0"/>
    <w:rsid w:val="008B603A"/>
    <w:rsid w:val="008F6855"/>
    <w:rsid w:val="009078A7"/>
    <w:rsid w:val="0092079D"/>
    <w:rsid w:val="00950AD5"/>
    <w:rsid w:val="0097126A"/>
    <w:rsid w:val="009B5994"/>
    <w:rsid w:val="009C695D"/>
    <w:rsid w:val="009D72EB"/>
    <w:rsid w:val="009E4915"/>
    <w:rsid w:val="00A0489D"/>
    <w:rsid w:val="00A10ACD"/>
    <w:rsid w:val="00A1216E"/>
    <w:rsid w:val="00A164F1"/>
    <w:rsid w:val="00A216E5"/>
    <w:rsid w:val="00A2463F"/>
    <w:rsid w:val="00A45CA4"/>
    <w:rsid w:val="00A5558C"/>
    <w:rsid w:val="00A611AE"/>
    <w:rsid w:val="00A6375B"/>
    <w:rsid w:val="00AA21A2"/>
    <w:rsid w:val="00AA2CDF"/>
    <w:rsid w:val="00AA670A"/>
    <w:rsid w:val="00AA6997"/>
    <w:rsid w:val="00AB02E5"/>
    <w:rsid w:val="00AD61FB"/>
    <w:rsid w:val="00AF2037"/>
    <w:rsid w:val="00B556BE"/>
    <w:rsid w:val="00B72C5F"/>
    <w:rsid w:val="00B97C8F"/>
    <w:rsid w:val="00BB020C"/>
    <w:rsid w:val="00BC4CA8"/>
    <w:rsid w:val="00BD2B89"/>
    <w:rsid w:val="00BF2C99"/>
    <w:rsid w:val="00C12237"/>
    <w:rsid w:val="00C127F5"/>
    <w:rsid w:val="00C21341"/>
    <w:rsid w:val="00C626C1"/>
    <w:rsid w:val="00C72F43"/>
    <w:rsid w:val="00C803BD"/>
    <w:rsid w:val="00CB0C48"/>
    <w:rsid w:val="00CB5B7A"/>
    <w:rsid w:val="00CD3CB1"/>
    <w:rsid w:val="00CD62D9"/>
    <w:rsid w:val="00CE3815"/>
    <w:rsid w:val="00D3134B"/>
    <w:rsid w:val="00D51209"/>
    <w:rsid w:val="00D87B6D"/>
    <w:rsid w:val="00DA6E74"/>
    <w:rsid w:val="00DF0597"/>
    <w:rsid w:val="00DF5EB2"/>
    <w:rsid w:val="00E14142"/>
    <w:rsid w:val="00E47C9D"/>
    <w:rsid w:val="00E5082B"/>
    <w:rsid w:val="00E51317"/>
    <w:rsid w:val="00E570C6"/>
    <w:rsid w:val="00E67909"/>
    <w:rsid w:val="00E70A5A"/>
    <w:rsid w:val="00E756C2"/>
    <w:rsid w:val="00EB31A3"/>
    <w:rsid w:val="00ED1F9A"/>
    <w:rsid w:val="00ED2197"/>
    <w:rsid w:val="00EF3588"/>
    <w:rsid w:val="00F10AC6"/>
    <w:rsid w:val="00F16711"/>
    <w:rsid w:val="00F57062"/>
    <w:rsid w:val="00F635E6"/>
    <w:rsid w:val="00F77263"/>
    <w:rsid w:val="00F93ABA"/>
    <w:rsid w:val="00FB599C"/>
    <w:rsid w:val="00FC1CCF"/>
    <w:rsid w:val="00FD1325"/>
    <w:rsid w:val="00FE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9789A"/>
  <w15:chartTrackingRefBased/>
  <w15:docId w15:val="{50FFC11D-F0E7-460A-AD4B-F3AD948C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t-EE"/>
    </w:rPr>
  </w:style>
  <w:style w:type="paragraph" w:styleId="Pealkiri2">
    <w:name w:val="heading 2"/>
    <w:basedOn w:val="Normaallaad"/>
    <w:link w:val="Pealkiri2Mrk"/>
    <w:uiPriority w:val="9"/>
    <w:qFormat/>
    <w:rsid w:val="00CD3CB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CD3CB1"/>
    <w:rPr>
      <w:rFonts w:ascii="Times New Roman" w:eastAsia="Times New Roman" w:hAnsi="Times New Roman" w:cs="Times New Roman"/>
      <w:b/>
      <w:bCs/>
      <w:sz w:val="36"/>
      <w:szCs w:val="36"/>
      <w:lang w:eastAsia="en-GB"/>
    </w:rPr>
  </w:style>
  <w:style w:type="paragraph" w:styleId="Normaallaadveeb">
    <w:name w:val="Normal (Web)"/>
    <w:basedOn w:val="Normaallaad"/>
    <w:uiPriority w:val="99"/>
    <w:semiHidden/>
    <w:unhideWhenUsed/>
    <w:rsid w:val="00CD3C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perlink">
    <w:name w:val="Hyperlink"/>
    <w:basedOn w:val="Liguvaikefont"/>
    <w:uiPriority w:val="99"/>
    <w:unhideWhenUsed/>
    <w:rsid w:val="00CD3CB1"/>
    <w:rPr>
      <w:color w:val="0000FF"/>
      <w:u w:val="single"/>
    </w:rPr>
  </w:style>
  <w:style w:type="paragraph" w:styleId="Pealkiri">
    <w:name w:val="Title"/>
    <w:aliases w:val="Nummerdamata"/>
    <w:basedOn w:val="Normaallaad"/>
    <w:next w:val="Normaallaad"/>
    <w:link w:val="PealkiriMrk"/>
    <w:uiPriority w:val="10"/>
    <w:qFormat/>
    <w:rsid w:val="0097126A"/>
    <w:pPr>
      <w:spacing w:after="240" w:line="360" w:lineRule="auto"/>
      <w:contextualSpacing/>
    </w:pPr>
    <w:rPr>
      <w:rFonts w:ascii="Times New Roman" w:eastAsia="Times New Roman" w:hAnsi="Times New Roman" w:cstheme="majorBidi"/>
      <w:b/>
      <w:spacing w:val="-10"/>
      <w:kern w:val="28"/>
      <w:sz w:val="28"/>
      <w:szCs w:val="56"/>
      <w:lang w:val="nb-NO" w:eastAsia="en-GB"/>
    </w:rPr>
  </w:style>
  <w:style w:type="character" w:customStyle="1" w:styleId="PealkiriMrk">
    <w:name w:val="Pealkiri Märk"/>
    <w:aliases w:val="Nummerdamata Märk"/>
    <w:basedOn w:val="Liguvaikefont"/>
    <w:link w:val="Pealkiri"/>
    <w:uiPriority w:val="10"/>
    <w:rsid w:val="0097126A"/>
    <w:rPr>
      <w:rFonts w:ascii="Times New Roman" w:eastAsia="Times New Roman" w:hAnsi="Times New Roman" w:cstheme="majorBidi"/>
      <w:b/>
      <w:spacing w:val="-10"/>
      <w:kern w:val="28"/>
      <w:sz w:val="28"/>
      <w:szCs w:val="56"/>
      <w:lang w:val="nb-NO" w:eastAsia="en-GB"/>
    </w:rPr>
  </w:style>
  <w:style w:type="character" w:styleId="Lahendamatamainimine">
    <w:name w:val="Unresolved Mention"/>
    <w:basedOn w:val="Liguvaikefont"/>
    <w:uiPriority w:val="99"/>
    <w:semiHidden/>
    <w:unhideWhenUsed/>
    <w:rsid w:val="009C695D"/>
    <w:rPr>
      <w:color w:val="605E5C"/>
      <w:shd w:val="clear" w:color="auto" w:fill="E1DFDD"/>
    </w:rPr>
  </w:style>
  <w:style w:type="paragraph" w:styleId="Pis">
    <w:name w:val="header"/>
    <w:basedOn w:val="Normaallaad"/>
    <w:link w:val="PisMrk"/>
    <w:uiPriority w:val="99"/>
    <w:unhideWhenUsed/>
    <w:rsid w:val="00C803BD"/>
    <w:pPr>
      <w:tabs>
        <w:tab w:val="center" w:pos="4513"/>
        <w:tab w:val="right" w:pos="9026"/>
      </w:tabs>
      <w:spacing w:after="0" w:line="240" w:lineRule="auto"/>
    </w:pPr>
  </w:style>
  <w:style w:type="character" w:customStyle="1" w:styleId="PisMrk">
    <w:name w:val="Päis Märk"/>
    <w:basedOn w:val="Liguvaikefont"/>
    <w:link w:val="Pis"/>
    <w:uiPriority w:val="99"/>
    <w:rsid w:val="00C803BD"/>
    <w:rPr>
      <w:lang w:val="et-EE"/>
    </w:rPr>
  </w:style>
  <w:style w:type="paragraph" w:styleId="Jalus">
    <w:name w:val="footer"/>
    <w:basedOn w:val="Normaallaad"/>
    <w:link w:val="JalusMrk"/>
    <w:uiPriority w:val="99"/>
    <w:unhideWhenUsed/>
    <w:rsid w:val="00C803BD"/>
    <w:pPr>
      <w:tabs>
        <w:tab w:val="center" w:pos="4513"/>
        <w:tab w:val="right" w:pos="9026"/>
      </w:tabs>
      <w:spacing w:after="0" w:line="240" w:lineRule="auto"/>
    </w:pPr>
  </w:style>
  <w:style w:type="character" w:customStyle="1" w:styleId="JalusMrk">
    <w:name w:val="Jalus Märk"/>
    <w:basedOn w:val="Liguvaikefont"/>
    <w:link w:val="Jalus"/>
    <w:uiPriority w:val="99"/>
    <w:rsid w:val="00C803BD"/>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766">
      <w:bodyDiv w:val="1"/>
      <w:marLeft w:val="0"/>
      <w:marRight w:val="0"/>
      <w:marTop w:val="0"/>
      <w:marBottom w:val="0"/>
      <w:divBdr>
        <w:top w:val="none" w:sz="0" w:space="0" w:color="auto"/>
        <w:left w:val="none" w:sz="0" w:space="0" w:color="auto"/>
        <w:bottom w:val="none" w:sz="0" w:space="0" w:color="auto"/>
        <w:right w:val="none" w:sz="0" w:space="0" w:color="auto"/>
      </w:divBdr>
    </w:div>
    <w:div w:id="412630154">
      <w:bodyDiv w:val="1"/>
      <w:marLeft w:val="0"/>
      <w:marRight w:val="0"/>
      <w:marTop w:val="0"/>
      <w:marBottom w:val="0"/>
      <w:divBdr>
        <w:top w:val="none" w:sz="0" w:space="0" w:color="auto"/>
        <w:left w:val="none" w:sz="0" w:space="0" w:color="auto"/>
        <w:bottom w:val="none" w:sz="0" w:space="0" w:color="auto"/>
        <w:right w:val="none" w:sz="0" w:space="0" w:color="auto"/>
      </w:divBdr>
    </w:div>
    <w:div w:id="469055588">
      <w:bodyDiv w:val="1"/>
      <w:marLeft w:val="0"/>
      <w:marRight w:val="0"/>
      <w:marTop w:val="0"/>
      <w:marBottom w:val="0"/>
      <w:divBdr>
        <w:top w:val="none" w:sz="0" w:space="0" w:color="auto"/>
        <w:left w:val="none" w:sz="0" w:space="0" w:color="auto"/>
        <w:bottom w:val="none" w:sz="0" w:space="0" w:color="auto"/>
        <w:right w:val="none" w:sz="0" w:space="0" w:color="auto"/>
      </w:divBdr>
    </w:div>
    <w:div w:id="856502154">
      <w:bodyDiv w:val="1"/>
      <w:marLeft w:val="0"/>
      <w:marRight w:val="0"/>
      <w:marTop w:val="0"/>
      <w:marBottom w:val="0"/>
      <w:divBdr>
        <w:top w:val="none" w:sz="0" w:space="0" w:color="auto"/>
        <w:left w:val="none" w:sz="0" w:space="0" w:color="auto"/>
        <w:bottom w:val="none" w:sz="0" w:space="0" w:color="auto"/>
        <w:right w:val="none" w:sz="0" w:space="0" w:color="auto"/>
      </w:divBdr>
    </w:div>
    <w:div w:id="1220750247">
      <w:bodyDiv w:val="1"/>
      <w:marLeft w:val="0"/>
      <w:marRight w:val="0"/>
      <w:marTop w:val="0"/>
      <w:marBottom w:val="0"/>
      <w:divBdr>
        <w:top w:val="none" w:sz="0" w:space="0" w:color="auto"/>
        <w:left w:val="none" w:sz="0" w:space="0" w:color="auto"/>
        <w:bottom w:val="none" w:sz="0" w:space="0" w:color="auto"/>
        <w:right w:val="none" w:sz="0" w:space="0" w:color="auto"/>
      </w:divBdr>
    </w:div>
    <w:div w:id="1317683361">
      <w:bodyDiv w:val="1"/>
      <w:marLeft w:val="0"/>
      <w:marRight w:val="0"/>
      <w:marTop w:val="0"/>
      <w:marBottom w:val="0"/>
      <w:divBdr>
        <w:top w:val="none" w:sz="0" w:space="0" w:color="auto"/>
        <w:left w:val="none" w:sz="0" w:space="0" w:color="auto"/>
        <w:bottom w:val="none" w:sz="0" w:space="0" w:color="auto"/>
        <w:right w:val="none" w:sz="0" w:space="0" w:color="auto"/>
      </w:divBdr>
    </w:div>
    <w:div w:id="1391540384">
      <w:bodyDiv w:val="1"/>
      <w:marLeft w:val="0"/>
      <w:marRight w:val="0"/>
      <w:marTop w:val="0"/>
      <w:marBottom w:val="0"/>
      <w:divBdr>
        <w:top w:val="none" w:sz="0" w:space="0" w:color="auto"/>
        <w:left w:val="none" w:sz="0" w:space="0" w:color="auto"/>
        <w:bottom w:val="none" w:sz="0" w:space="0" w:color="auto"/>
        <w:right w:val="none" w:sz="0" w:space="0" w:color="auto"/>
      </w:divBdr>
    </w:div>
    <w:div w:id="1404713742">
      <w:bodyDiv w:val="1"/>
      <w:marLeft w:val="0"/>
      <w:marRight w:val="0"/>
      <w:marTop w:val="0"/>
      <w:marBottom w:val="0"/>
      <w:divBdr>
        <w:top w:val="none" w:sz="0" w:space="0" w:color="auto"/>
        <w:left w:val="none" w:sz="0" w:space="0" w:color="auto"/>
        <w:bottom w:val="none" w:sz="0" w:space="0" w:color="auto"/>
        <w:right w:val="none" w:sz="0" w:space="0" w:color="auto"/>
      </w:divBdr>
    </w:div>
    <w:div w:id="1629165863">
      <w:bodyDiv w:val="1"/>
      <w:marLeft w:val="0"/>
      <w:marRight w:val="0"/>
      <w:marTop w:val="0"/>
      <w:marBottom w:val="0"/>
      <w:divBdr>
        <w:top w:val="none" w:sz="0" w:space="0" w:color="auto"/>
        <w:left w:val="none" w:sz="0" w:space="0" w:color="auto"/>
        <w:bottom w:val="none" w:sz="0" w:space="0" w:color="auto"/>
        <w:right w:val="none" w:sz="0" w:space="0" w:color="auto"/>
      </w:divBdr>
    </w:div>
    <w:div w:id="16534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ma.com/signup?is_not_gen_0=true&amp;resource_type=tea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sycnet.apa.org/doiLanding?doi=10.1037%2F0022-3514.57.6.10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10.1177/154134460528242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iebertpub.com/doi/10.1089/cyber.2016.0151" TargetMode="External"/><Relationship Id="rId4" Type="http://schemas.openxmlformats.org/officeDocument/2006/relationships/webSettings" Target="webSettings.xml"/><Relationship Id="rId9" Type="http://schemas.openxmlformats.org/officeDocument/2006/relationships/hyperlink" Target="https://www.riigikantselei.ee/avaliku-sektori-innovatsio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3234</Words>
  <Characters>18760</Characters>
  <Application>Microsoft Office Word</Application>
  <DocSecurity>0</DocSecurity>
  <Lines>156</Lines>
  <Paragraphs>43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Pavljuk</dc:creator>
  <cp:keywords/>
  <dc:description/>
  <cp:lastModifiedBy>Janika Viilma</cp:lastModifiedBy>
  <cp:revision>3</cp:revision>
  <dcterms:created xsi:type="dcterms:W3CDTF">2022-12-11T09:40:00Z</dcterms:created>
  <dcterms:modified xsi:type="dcterms:W3CDTF">2022-12-11T09:40:00Z</dcterms:modified>
</cp:coreProperties>
</file>